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7D6F9" w14:textId="7A76740E" w:rsidR="00247964" w:rsidRDefault="00DC6D16">
      <w:pPr>
        <w:rPr>
          <w:sz w:val="36"/>
          <w:szCs w:val="36"/>
        </w:rPr>
      </w:pPr>
      <w:r>
        <w:rPr>
          <w:sz w:val="36"/>
          <w:szCs w:val="36"/>
        </w:rPr>
        <w:t xml:space="preserve">Lesson 5: </w:t>
      </w:r>
      <w:r w:rsidR="00C34A13">
        <w:rPr>
          <w:sz w:val="36"/>
          <w:szCs w:val="36"/>
        </w:rPr>
        <w:t>Hydrop</w:t>
      </w:r>
      <w:r w:rsidR="007558AD">
        <w:rPr>
          <w:sz w:val="36"/>
          <w:szCs w:val="36"/>
        </w:rPr>
        <w:t>o</w:t>
      </w:r>
      <w:r w:rsidR="00C34A13">
        <w:rPr>
          <w:sz w:val="36"/>
          <w:szCs w:val="36"/>
        </w:rPr>
        <w:t>wer</w:t>
      </w:r>
      <w:r>
        <w:rPr>
          <w:sz w:val="36"/>
          <w:szCs w:val="36"/>
        </w:rPr>
        <w:t xml:space="preserve"> Experiment</w:t>
      </w:r>
    </w:p>
    <w:p w14:paraId="693EE107" w14:textId="77777777" w:rsidR="00DC6D16" w:rsidRPr="00772A81" w:rsidRDefault="007D6BEA">
      <w:pPr>
        <w:rPr>
          <w:rFonts w:eastAsiaTheme="majorEastAsia" w:cstheme="majorBidi"/>
          <w:color w:val="2E74B5" w:themeColor="accent1" w:themeShade="BF"/>
          <w:sz w:val="32"/>
          <w:szCs w:val="32"/>
        </w:rPr>
      </w:pPr>
      <w:r>
        <w:rPr>
          <w:rFonts w:eastAsiaTheme="majorEastAsia" w:cstheme="majorBidi"/>
          <w:color w:val="2E74B5" w:themeColor="accent1" w:themeShade="BF"/>
          <w:sz w:val="32"/>
          <w:szCs w:val="32"/>
        </w:rPr>
        <w:t>Materials</w:t>
      </w:r>
    </w:p>
    <w:p w14:paraId="2C4BA9D4" w14:textId="390C0AC7" w:rsidR="00DC6D16" w:rsidRDefault="00DC6D16" w:rsidP="00DC6D16">
      <w:pPr>
        <w:pStyle w:val="ListParagraph"/>
        <w:numPr>
          <w:ilvl w:val="0"/>
          <w:numId w:val="1"/>
        </w:numPr>
        <w:rPr>
          <w:rFonts w:ascii="Arial" w:hAnsi="Arial" w:cs="Arial"/>
        </w:rPr>
      </w:pPr>
      <w:r>
        <w:rPr>
          <w:rFonts w:ascii="Arial" w:hAnsi="Arial" w:cs="Arial"/>
        </w:rPr>
        <w:t xml:space="preserve">Thames &amp; Kosmos </w:t>
      </w:r>
      <w:r w:rsidR="007558AD">
        <w:rPr>
          <w:rFonts w:ascii="Arial" w:hAnsi="Arial" w:cs="Arial"/>
        </w:rPr>
        <w:t>Hydropower</w:t>
      </w:r>
      <w:r>
        <w:rPr>
          <w:rFonts w:ascii="Arial" w:hAnsi="Arial" w:cs="Arial"/>
        </w:rPr>
        <w:t xml:space="preserve"> kit</w:t>
      </w:r>
    </w:p>
    <w:p w14:paraId="6DBEED26" w14:textId="64F59791" w:rsidR="00DC6D16" w:rsidRDefault="0006200E" w:rsidP="00DC6D16">
      <w:pPr>
        <w:pStyle w:val="ListParagraph"/>
        <w:numPr>
          <w:ilvl w:val="1"/>
          <w:numId w:val="1"/>
        </w:numPr>
        <w:rPr>
          <w:rFonts w:ascii="Arial" w:hAnsi="Arial" w:cs="Arial"/>
        </w:rPr>
      </w:pPr>
      <w:r>
        <w:rPr>
          <w:rFonts w:ascii="Arial" w:hAnsi="Arial" w:cs="Arial"/>
        </w:rPr>
        <w:t>Water wheel model</w:t>
      </w:r>
    </w:p>
    <w:p w14:paraId="509CC16A" w14:textId="7530FE3A" w:rsidR="00C11CA1" w:rsidRDefault="00C34A13" w:rsidP="00DC6D16">
      <w:pPr>
        <w:pStyle w:val="ListParagraph"/>
        <w:numPr>
          <w:ilvl w:val="0"/>
          <w:numId w:val="1"/>
        </w:numPr>
        <w:rPr>
          <w:rFonts w:ascii="Arial" w:hAnsi="Arial" w:cs="Arial"/>
        </w:rPr>
      </w:pPr>
      <w:r>
        <w:rPr>
          <w:rFonts w:ascii="Arial" w:hAnsi="Arial" w:cs="Arial"/>
        </w:rPr>
        <w:t>Water bottles with three different sized openings</w:t>
      </w:r>
    </w:p>
    <w:p w14:paraId="28B4EE07" w14:textId="6FF0BF2B" w:rsidR="00DC6D16" w:rsidRDefault="00C34A13" w:rsidP="00DC6D16">
      <w:pPr>
        <w:pStyle w:val="ListParagraph"/>
        <w:numPr>
          <w:ilvl w:val="0"/>
          <w:numId w:val="1"/>
        </w:numPr>
        <w:rPr>
          <w:rFonts w:ascii="Arial" w:hAnsi="Arial" w:cs="Arial"/>
        </w:rPr>
      </w:pPr>
      <w:r>
        <w:rPr>
          <w:rFonts w:ascii="Arial" w:hAnsi="Arial" w:cs="Arial"/>
        </w:rPr>
        <w:t>Hydrop</w:t>
      </w:r>
      <w:r w:rsidR="00C11CA1">
        <w:rPr>
          <w:rFonts w:ascii="Arial" w:hAnsi="Arial" w:cs="Arial"/>
        </w:rPr>
        <w:t>ower Experiment Handout</w:t>
      </w:r>
    </w:p>
    <w:p w14:paraId="401C594F" w14:textId="77777777" w:rsidR="00C11CA1" w:rsidRDefault="00C11CA1" w:rsidP="00C11CA1">
      <w:pPr>
        <w:rPr>
          <w:rFonts w:ascii="Arial" w:hAnsi="Arial" w:cs="Arial"/>
        </w:rPr>
      </w:pPr>
    </w:p>
    <w:p w14:paraId="1A9B1294" w14:textId="77777777" w:rsidR="00C11CA1" w:rsidRPr="00772A81" w:rsidRDefault="007D6BEA" w:rsidP="00C11CA1">
      <w:pPr>
        <w:rPr>
          <w:rFonts w:eastAsiaTheme="majorEastAsia" w:cstheme="majorBidi"/>
          <w:color w:val="2E74B5" w:themeColor="accent1" w:themeShade="BF"/>
          <w:sz w:val="32"/>
          <w:szCs w:val="32"/>
        </w:rPr>
      </w:pPr>
      <w:r>
        <w:rPr>
          <w:rFonts w:eastAsiaTheme="majorEastAsia" w:cstheme="majorBidi"/>
          <w:color w:val="2E74B5" w:themeColor="accent1" w:themeShade="BF"/>
          <w:sz w:val="32"/>
          <w:szCs w:val="32"/>
        </w:rPr>
        <w:t>Procedure</w:t>
      </w:r>
    </w:p>
    <w:p w14:paraId="7474C133" w14:textId="7896533A" w:rsidR="00C11CA1" w:rsidRPr="00F86928" w:rsidRDefault="00F86928" w:rsidP="00C11CA1">
      <w:pPr>
        <w:rPr>
          <w:rFonts w:ascii="Arial" w:hAnsi="Arial" w:cs="Arial"/>
        </w:rPr>
      </w:pPr>
      <w:r>
        <w:rPr>
          <w:rFonts w:ascii="Arial" w:hAnsi="Arial" w:cs="Arial"/>
        </w:rPr>
        <w:t>Determine flow rate for each water bottle</w:t>
      </w:r>
      <w:r w:rsidR="005B54CB" w:rsidRPr="00F86928">
        <w:rPr>
          <w:rFonts w:ascii="Arial" w:hAnsi="Arial" w:cs="Arial"/>
        </w:rPr>
        <w:t>:</w:t>
      </w:r>
    </w:p>
    <w:p w14:paraId="3E24AA94" w14:textId="3862EF8C" w:rsidR="00C11CA1" w:rsidRDefault="00F86928" w:rsidP="00C11CA1">
      <w:pPr>
        <w:pStyle w:val="ListParagraph"/>
        <w:numPr>
          <w:ilvl w:val="0"/>
          <w:numId w:val="2"/>
        </w:numPr>
        <w:rPr>
          <w:rFonts w:ascii="Arial" w:hAnsi="Arial" w:cs="Arial"/>
        </w:rPr>
      </w:pPr>
      <w:r>
        <w:rPr>
          <w:rFonts w:ascii="Arial" w:hAnsi="Arial" w:cs="Arial"/>
        </w:rPr>
        <w:t>Pour water into a container with a known size – time how long the water takes to fill the container</w:t>
      </w:r>
      <w:r w:rsidR="005B54CB">
        <w:rPr>
          <w:rFonts w:ascii="Arial" w:hAnsi="Arial" w:cs="Arial"/>
        </w:rPr>
        <w:t>.</w:t>
      </w:r>
    </w:p>
    <w:p w14:paraId="1FB0BCB8" w14:textId="0B8A6A15" w:rsidR="00772A81" w:rsidRDefault="00F86928" w:rsidP="00C11CA1">
      <w:pPr>
        <w:pStyle w:val="ListParagraph"/>
        <w:numPr>
          <w:ilvl w:val="0"/>
          <w:numId w:val="2"/>
        </w:numPr>
        <w:rPr>
          <w:rFonts w:ascii="Arial" w:hAnsi="Arial" w:cs="Arial"/>
        </w:rPr>
      </w:pPr>
      <w:r>
        <w:rPr>
          <w:rFonts w:ascii="Arial" w:hAnsi="Arial" w:cs="Arial"/>
        </w:rPr>
        <w:t>Determine the flow rate for that water bottle (volume/time)</w:t>
      </w:r>
      <w:r w:rsidR="00772A81">
        <w:rPr>
          <w:rFonts w:ascii="Arial" w:hAnsi="Arial" w:cs="Arial"/>
        </w:rPr>
        <w:t>.</w:t>
      </w:r>
    </w:p>
    <w:p w14:paraId="5A44A739" w14:textId="2908738D" w:rsidR="005B54CB" w:rsidRDefault="00F86928" w:rsidP="00C11CA1">
      <w:pPr>
        <w:pStyle w:val="ListParagraph"/>
        <w:numPr>
          <w:ilvl w:val="0"/>
          <w:numId w:val="2"/>
        </w:numPr>
        <w:rPr>
          <w:rFonts w:ascii="Arial" w:hAnsi="Arial" w:cs="Arial"/>
        </w:rPr>
      </w:pPr>
      <w:r>
        <w:rPr>
          <w:rFonts w:ascii="Arial" w:hAnsi="Arial" w:cs="Arial"/>
        </w:rPr>
        <w:t>Repeat with other two water bottles</w:t>
      </w:r>
      <w:r w:rsidR="00772A81">
        <w:rPr>
          <w:rFonts w:ascii="Arial" w:hAnsi="Arial" w:cs="Arial"/>
        </w:rPr>
        <w:t>.</w:t>
      </w:r>
    </w:p>
    <w:p w14:paraId="16D02162" w14:textId="3ED1A3EC" w:rsidR="00772A81" w:rsidRDefault="00F86928" w:rsidP="00772A81">
      <w:pPr>
        <w:rPr>
          <w:rFonts w:ascii="Arial" w:hAnsi="Arial" w:cs="Arial"/>
        </w:rPr>
      </w:pPr>
      <w:r>
        <w:rPr>
          <w:rFonts w:ascii="Arial" w:hAnsi="Arial" w:cs="Arial"/>
        </w:rPr>
        <w:t>Which water bottle do you think will turn the water wheel fastest</w:t>
      </w:r>
      <w:r w:rsidR="00772A81">
        <w:rPr>
          <w:rFonts w:ascii="Arial" w:hAnsi="Arial" w:cs="Arial"/>
        </w:rPr>
        <w:t>?</w:t>
      </w:r>
    </w:p>
    <w:p w14:paraId="35958FC6" w14:textId="1F5413DB" w:rsidR="00772A81" w:rsidRPr="00F86928" w:rsidRDefault="00F86928" w:rsidP="00772A81">
      <w:pPr>
        <w:rPr>
          <w:rFonts w:ascii="Arial" w:hAnsi="Arial" w:cs="Arial"/>
        </w:rPr>
      </w:pPr>
      <w:r>
        <w:rPr>
          <w:rFonts w:ascii="Arial" w:hAnsi="Arial" w:cs="Arial"/>
        </w:rPr>
        <w:t>Experiment with water wheel:</w:t>
      </w:r>
    </w:p>
    <w:p w14:paraId="6FF24A53" w14:textId="77777777" w:rsidR="00F86928" w:rsidRPr="00F86928" w:rsidRDefault="00F86928" w:rsidP="00772A81">
      <w:pPr>
        <w:pStyle w:val="ListParagraph"/>
        <w:numPr>
          <w:ilvl w:val="0"/>
          <w:numId w:val="3"/>
        </w:numPr>
        <w:rPr>
          <w:rFonts w:ascii="Arial" w:hAnsi="Arial" w:cs="Arial"/>
          <w:b/>
        </w:rPr>
      </w:pPr>
      <w:r>
        <w:rPr>
          <w:rFonts w:ascii="Arial" w:hAnsi="Arial" w:cs="Arial"/>
        </w:rPr>
        <w:t>Choose one of the water bottles</w:t>
      </w:r>
      <w:r w:rsidR="00772A81">
        <w:rPr>
          <w:rFonts w:ascii="Arial" w:hAnsi="Arial" w:cs="Arial"/>
        </w:rPr>
        <w:t>.</w:t>
      </w:r>
      <w:r>
        <w:rPr>
          <w:rFonts w:ascii="Arial" w:hAnsi="Arial" w:cs="Arial"/>
        </w:rPr>
        <w:t xml:space="preserve">  Hold the water bottle just above the wheel and pour water over the water wheel.  </w:t>
      </w:r>
    </w:p>
    <w:p w14:paraId="45B97998" w14:textId="61353140" w:rsidR="00772A81" w:rsidRPr="00772A81" w:rsidRDefault="00F86928" w:rsidP="00772A81">
      <w:pPr>
        <w:pStyle w:val="ListParagraph"/>
        <w:numPr>
          <w:ilvl w:val="0"/>
          <w:numId w:val="3"/>
        </w:numPr>
        <w:rPr>
          <w:rFonts w:ascii="Arial" w:hAnsi="Arial" w:cs="Arial"/>
          <w:b/>
        </w:rPr>
      </w:pPr>
      <w:r>
        <w:rPr>
          <w:rFonts w:ascii="Arial" w:hAnsi="Arial" w:cs="Arial"/>
        </w:rPr>
        <w:t>Watch how the paddles fill up with water and empty themselves as the wheel turns.  See if you can find an optimal location for pouring the water onto the wheel (directly on top, in front, in back, etc.).  Pay attention to the speed of the water wheel – you will compare the speeds from the other water bottles to this one.  Record your observations.</w:t>
      </w:r>
    </w:p>
    <w:p w14:paraId="777A8DD0" w14:textId="153A9BB1" w:rsidR="00772A81" w:rsidRPr="00772A81" w:rsidRDefault="00F86928" w:rsidP="00772A81">
      <w:pPr>
        <w:pStyle w:val="ListParagraph"/>
        <w:numPr>
          <w:ilvl w:val="0"/>
          <w:numId w:val="3"/>
        </w:numPr>
        <w:rPr>
          <w:rFonts w:ascii="Arial" w:hAnsi="Arial" w:cs="Arial"/>
          <w:b/>
        </w:rPr>
      </w:pPr>
      <w:r>
        <w:rPr>
          <w:rFonts w:ascii="Arial" w:hAnsi="Arial" w:cs="Arial"/>
        </w:rPr>
        <w:t>Choose another water bottle</w:t>
      </w:r>
      <w:r w:rsidR="00772A81">
        <w:rPr>
          <w:rFonts w:ascii="Arial" w:hAnsi="Arial" w:cs="Arial"/>
        </w:rPr>
        <w:t>.</w:t>
      </w:r>
      <w:r>
        <w:rPr>
          <w:rFonts w:ascii="Arial" w:hAnsi="Arial" w:cs="Arial"/>
        </w:rPr>
        <w:t xml:space="preserve">  Pour the water from the optimal location that you determined in the previous step and compare the speed to the first water bottle.  Record your observations.</w:t>
      </w:r>
    </w:p>
    <w:p w14:paraId="339F5D59" w14:textId="5E2259AC" w:rsidR="00772A81" w:rsidRPr="00772A81" w:rsidRDefault="00F86928" w:rsidP="00772A81">
      <w:pPr>
        <w:pStyle w:val="ListParagraph"/>
        <w:numPr>
          <w:ilvl w:val="0"/>
          <w:numId w:val="3"/>
        </w:numPr>
        <w:rPr>
          <w:rFonts w:ascii="Arial" w:hAnsi="Arial" w:cs="Arial"/>
          <w:b/>
        </w:rPr>
      </w:pPr>
      <w:r>
        <w:rPr>
          <w:rFonts w:ascii="Arial" w:hAnsi="Arial" w:cs="Arial"/>
        </w:rPr>
        <w:t>Repeat the process with the third water bottle</w:t>
      </w:r>
      <w:r w:rsidR="00772A81">
        <w:rPr>
          <w:rFonts w:ascii="Arial" w:hAnsi="Arial" w:cs="Arial"/>
        </w:rPr>
        <w:t>.</w:t>
      </w:r>
    </w:p>
    <w:p w14:paraId="68606B96" w14:textId="45D38B02" w:rsidR="00772A81" w:rsidRDefault="007558AD" w:rsidP="00772A81">
      <w:pPr>
        <w:rPr>
          <w:rFonts w:ascii="Arial" w:hAnsi="Arial" w:cs="Arial"/>
        </w:rPr>
      </w:pPr>
      <w:r>
        <w:rPr>
          <w:rFonts w:ascii="Arial" w:hAnsi="Arial" w:cs="Arial"/>
        </w:rPr>
        <w:t>Which water bottle made the water wheel turn the fastest?</w:t>
      </w:r>
    </w:p>
    <w:p w14:paraId="0CA234E2" w14:textId="16C06ECF" w:rsidR="007558AD" w:rsidRDefault="007558AD" w:rsidP="00772A81">
      <w:pPr>
        <w:rPr>
          <w:rFonts w:ascii="Arial" w:hAnsi="Arial" w:cs="Arial"/>
        </w:rPr>
      </w:pPr>
      <w:r>
        <w:rPr>
          <w:rFonts w:ascii="Arial" w:hAnsi="Arial" w:cs="Arial"/>
        </w:rPr>
        <w:t>How did this compare with your prediction?</w:t>
      </w:r>
    </w:p>
    <w:p w14:paraId="5F889B73" w14:textId="6F67C17B" w:rsidR="007558AD" w:rsidRDefault="007558AD" w:rsidP="00772A81">
      <w:pPr>
        <w:rPr>
          <w:rFonts w:ascii="Arial" w:hAnsi="Arial" w:cs="Arial"/>
        </w:rPr>
      </w:pPr>
      <w:r>
        <w:rPr>
          <w:rFonts w:ascii="Arial" w:hAnsi="Arial" w:cs="Arial"/>
        </w:rPr>
        <w:t>What is the correlation between water flow rate and wheel speed?</w:t>
      </w:r>
    </w:p>
    <w:p w14:paraId="560C4F5A" w14:textId="77777777" w:rsidR="007D6BEA" w:rsidRDefault="007D6BEA">
      <w:pPr>
        <w:rPr>
          <w:rFonts w:ascii="Arial" w:hAnsi="Arial" w:cs="Arial"/>
        </w:rPr>
      </w:pPr>
      <w:r>
        <w:rPr>
          <w:rFonts w:ascii="Arial" w:hAnsi="Arial" w:cs="Arial"/>
        </w:rPr>
        <w:br w:type="page"/>
      </w:r>
    </w:p>
    <w:p w14:paraId="314D252F" w14:textId="77777777" w:rsidR="007D6BEA" w:rsidRPr="007D6BEA" w:rsidRDefault="007D6BEA" w:rsidP="00772A81">
      <w:pPr>
        <w:rPr>
          <w:rFonts w:eastAsiaTheme="majorEastAsia" w:cstheme="majorBidi"/>
          <w:color w:val="2E74B5" w:themeColor="accent1" w:themeShade="BF"/>
          <w:sz w:val="32"/>
          <w:szCs w:val="32"/>
        </w:rPr>
      </w:pPr>
      <w:r w:rsidRPr="007D6BEA">
        <w:rPr>
          <w:rFonts w:eastAsiaTheme="majorEastAsia" w:cstheme="majorBidi"/>
          <w:color w:val="2E74B5" w:themeColor="accent1" w:themeShade="BF"/>
          <w:sz w:val="32"/>
          <w:szCs w:val="32"/>
        </w:rPr>
        <w:lastRenderedPageBreak/>
        <w:t>Teacher Notes</w:t>
      </w:r>
    </w:p>
    <w:p w14:paraId="77984EB8" w14:textId="77777777" w:rsidR="00C11CA1" w:rsidRDefault="007D6BEA" w:rsidP="00C11CA1">
      <w:pPr>
        <w:rPr>
          <w:rFonts w:ascii="Arial" w:hAnsi="Arial" w:cs="Arial"/>
        </w:rPr>
      </w:pPr>
      <w:r>
        <w:rPr>
          <w:rFonts w:ascii="Arial" w:hAnsi="Arial" w:cs="Arial"/>
        </w:rPr>
        <w:t xml:space="preserve">There are many other variations that can be tested based on time and student interest.  </w:t>
      </w:r>
    </w:p>
    <w:p w14:paraId="2910D019" w14:textId="6F3E8A92" w:rsidR="007D6BEA" w:rsidRDefault="007558AD" w:rsidP="007D6BEA">
      <w:pPr>
        <w:pStyle w:val="ListParagraph"/>
        <w:numPr>
          <w:ilvl w:val="0"/>
          <w:numId w:val="4"/>
        </w:numPr>
        <w:rPr>
          <w:rFonts w:ascii="Arial" w:hAnsi="Arial" w:cs="Arial"/>
        </w:rPr>
      </w:pPr>
      <w:r>
        <w:rPr>
          <w:rFonts w:ascii="Arial" w:hAnsi="Arial" w:cs="Arial"/>
        </w:rPr>
        <w:t>The students can attempt to count the rotations of the water wheel rather than just guessing the speed</w:t>
      </w:r>
    </w:p>
    <w:p w14:paraId="050C0E40" w14:textId="3BEB56C0" w:rsidR="007D6BEA" w:rsidRDefault="007558AD" w:rsidP="007D6BEA">
      <w:pPr>
        <w:pStyle w:val="ListParagraph"/>
        <w:numPr>
          <w:ilvl w:val="0"/>
          <w:numId w:val="4"/>
        </w:numPr>
        <w:rPr>
          <w:rFonts w:ascii="Arial" w:hAnsi="Arial" w:cs="Arial"/>
        </w:rPr>
      </w:pPr>
      <w:r>
        <w:rPr>
          <w:rFonts w:ascii="Arial" w:hAnsi="Arial" w:cs="Arial"/>
        </w:rPr>
        <w:t>The hammer mill can be used instead – this offers other ways to change the water flow.</w:t>
      </w:r>
    </w:p>
    <w:p w14:paraId="3A8B6572" w14:textId="1A5D4453" w:rsidR="007D6BEA" w:rsidRDefault="007558AD" w:rsidP="007D6BEA">
      <w:pPr>
        <w:pStyle w:val="ListParagraph"/>
        <w:numPr>
          <w:ilvl w:val="0"/>
          <w:numId w:val="4"/>
        </w:numPr>
        <w:rPr>
          <w:rFonts w:ascii="Arial" w:hAnsi="Arial" w:cs="Arial"/>
        </w:rPr>
      </w:pPr>
      <w:r>
        <w:rPr>
          <w:rFonts w:ascii="Arial" w:hAnsi="Arial" w:cs="Arial"/>
        </w:rPr>
        <w:t>The water wheel with the LED bulb attached can be used and the brightness of the buld can be compared.</w:t>
      </w:r>
    </w:p>
    <w:p w14:paraId="10BFA919" w14:textId="7032C2E1" w:rsidR="005C05A0" w:rsidRPr="005C05A0" w:rsidRDefault="007558AD" w:rsidP="005C05A0">
      <w:pPr>
        <w:rPr>
          <w:rFonts w:ascii="Arial" w:hAnsi="Arial" w:cs="Arial"/>
        </w:rPr>
      </w:pPr>
      <w:r>
        <w:rPr>
          <w:rFonts w:ascii="Arial" w:hAnsi="Arial" w:cs="Arial"/>
        </w:rPr>
        <w:t>The Thames &amp; Kosmos instruction book has additional experiments as well</w:t>
      </w:r>
      <w:r w:rsidR="005C05A0">
        <w:rPr>
          <w:rFonts w:ascii="Arial" w:hAnsi="Arial" w:cs="Arial"/>
        </w:rPr>
        <w:t>.</w:t>
      </w:r>
      <w:r>
        <w:rPr>
          <w:rFonts w:ascii="Arial" w:hAnsi="Arial" w:cs="Arial"/>
        </w:rPr>
        <w:t xml:space="preserve">  </w:t>
      </w:r>
      <w:bookmarkStart w:id="0" w:name="_GoBack"/>
      <w:bookmarkEnd w:id="0"/>
    </w:p>
    <w:sectPr w:rsidR="005C05A0" w:rsidRPr="005C0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3491B"/>
    <w:multiLevelType w:val="hybridMultilevel"/>
    <w:tmpl w:val="84EA9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545EEE"/>
    <w:multiLevelType w:val="hybridMultilevel"/>
    <w:tmpl w:val="552AA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131A19"/>
    <w:multiLevelType w:val="hybridMultilevel"/>
    <w:tmpl w:val="EE52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FC6AD6"/>
    <w:multiLevelType w:val="hybridMultilevel"/>
    <w:tmpl w:val="C2CA3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D16"/>
    <w:rsid w:val="0006200E"/>
    <w:rsid w:val="004F108B"/>
    <w:rsid w:val="00540583"/>
    <w:rsid w:val="005B54CB"/>
    <w:rsid w:val="005C05A0"/>
    <w:rsid w:val="007558AD"/>
    <w:rsid w:val="00772A81"/>
    <w:rsid w:val="007D6BEA"/>
    <w:rsid w:val="00C11CA1"/>
    <w:rsid w:val="00C34A13"/>
    <w:rsid w:val="00CC3C54"/>
    <w:rsid w:val="00DC6D16"/>
    <w:rsid w:val="00F8692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2C02"/>
  <w15:chartTrackingRefBased/>
  <w15:docId w15:val="{AE376925-0AB7-4F18-8657-272FDBBD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6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277</Words>
  <Characters>1584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Uhler, Heather E</dc:creator>
  <cp:keywords/>
  <dc:description/>
  <cp:lastModifiedBy>Heather Uhler</cp:lastModifiedBy>
  <cp:revision>3</cp:revision>
  <dcterms:created xsi:type="dcterms:W3CDTF">2017-06-04T18:28:00Z</dcterms:created>
  <dcterms:modified xsi:type="dcterms:W3CDTF">2017-06-04T18:47:00Z</dcterms:modified>
</cp:coreProperties>
</file>