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jc w:val="center"/>
        <w:rPr>
          <w:rFonts w:ascii="Josefin Slab" w:cs="Josefin Slab" w:eastAsia="Josefin Slab" w:hAnsi="Josefin Slab"/>
          <w:sz w:val="28"/>
          <w:szCs w:val="28"/>
        </w:rPr>
      </w:pPr>
      <w:r w:rsidDel="00000000" w:rsidR="00000000" w:rsidRPr="00000000">
        <w:rPr>
          <w:rFonts w:ascii="Josefin Slab" w:cs="Josefin Slab" w:eastAsia="Josefin Slab" w:hAnsi="Josefin Slab"/>
          <w:sz w:val="28"/>
          <w:szCs w:val="28"/>
          <w:rtl w:val="0"/>
        </w:rPr>
        <w:t xml:space="preserve">Pay it Forward</w:t>
      </w:r>
    </w:p>
    <w:p w:rsidR="00000000" w:rsidDel="00000000" w:rsidP="00000000" w:rsidRDefault="00000000" w:rsidRPr="00000000">
      <w:pPr>
        <w:contextualSpacing w:val="0"/>
        <w:jc w:val="center"/>
        <w:rPr>
          <w:rFonts w:ascii="Josefin Slab" w:cs="Josefin Slab" w:eastAsia="Josefin Slab" w:hAnsi="Josefin Sla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20" w:line="240" w:lineRule="auto"/>
        <w:contextualSpacing w:val="0"/>
        <w:rPr>
          <w:rFonts w:ascii="Josefin Slab" w:cs="Josefin Slab" w:eastAsia="Josefin Slab" w:hAnsi="Josefin Slab"/>
          <w:sz w:val="28"/>
          <w:szCs w:val="28"/>
        </w:rPr>
      </w:pPr>
      <w:r w:rsidDel="00000000" w:rsidR="00000000" w:rsidRPr="00000000">
        <w:rPr>
          <w:rFonts w:ascii="Josefin Slab" w:cs="Josefin Slab" w:eastAsia="Josefin Slab" w:hAnsi="Josefin Slab"/>
          <w:sz w:val="24"/>
          <w:szCs w:val="24"/>
          <w:rtl w:val="0"/>
        </w:rPr>
        <w:t xml:space="preserve">In the movie </w:t>
      </w:r>
      <w:r w:rsidDel="00000000" w:rsidR="00000000" w:rsidRPr="00000000">
        <w:rPr>
          <w:rFonts w:ascii="Josefin Slab" w:cs="Josefin Slab" w:eastAsia="Josefin Slab" w:hAnsi="Josefin Slab"/>
          <w:i w:val="1"/>
          <w:sz w:val="24"/>
          <w:szCs w:val="24"/>
          <w:rtl w:val="0"/>
        </w:rPr>
        <w:t xml:space="preserve">Pay it Forward, </w:t>
      </w:r>
      <w:r w:rsidDel="00000000" w:rsidR="00000000" w:rsidRPr="00000000">
        <w:rPr>
          <w:rFonts w:ascii="Josefin Slab" w:cs="Josefin Slab" w:eastAsia="Josefin Slab" w:hAnsi="Josefin Slab"/>
          <w:sz w:val="24"/>
          <w:szCs w:val="24"/>
          <w:rtl w:val="0"/>
        </w:rPr>
        <w:t xml:space="preserve">a student, Trevor, comes up with an idea that he thought could change the world.  He decides to do a good deed for three people and then each of the three people would do a good deed for three more people and so on. He believed that before long there would be good things happening to billions of people. At stage 1 of the process, Trevor completes three good deeds.</w:t>
      </w:r>
      <w:r w:rsidDel="00000000" w:rsidR="00000000" w:rsidRPr="00000000">
        <w:rPr>
          <w:rFonts w:ascii="Josefin Slab" w:cs="Josefin Slab" w:eastAsia="Josefin Slab" w:hAnsi="Josefin Slab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>
      <w:pPr>
        <w:spacing w:after="120" w:line="240" w:lineRule="auto"/>
        <w:contextualSpacing w:val="0"/>
        <w:rPr>
          <w:rFonts w:ascii="Josefin Slab" w:cs="Josefin Slab" w:eastAsia="Josefin Slab" w:hAnsi="Josefin Sla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120" w:line="240" w:lineRule="auto"/>
        <w:ind w:left="720" w:hanging="360"/>
        <w:contextualSpacing w:val="1"/>
        <w:rPr>
          <w:rFonts w:ascii="Josefin Slab" w:cs="Josefin Slab" w:eastAsia="Josefin Slab" w:hAnsi="Josefin Slab"/>
          <w:sz w:val="24"/>
          <w:szCs w:val="24"/>
        </w:rPr>
      </w:pPr>
      <w:r w:rsidDel="00000000" w:rsidR="00000000" w:rsidRPr="00000000">
        <w:rPr>
          <w:rFonts w:ascii="Josefin Slab" w:cs="Josefin Slab" w:eastAsia="Josefin Slab" w:hAnsi="Josefin Slab"/>
          <w:color w:val="003366"/>
          <w:sz w:val="24"/>
          <w:szCs w:val="24"/>
          <w:rtl w:val="0"/>
        </w:rPr>
        <w:t xml:space="preserve">How does the number of good deeds grow from stage to stage?  Represent in as many ways as you can (equations, graphs, diagrams/pictures, charts) Use additional paper if necessary.</w:t>
      </w:r>
    </w:p>
    <w:tbl>
      <w:tblPr>
        <w:tblStyle w:val="Table1"/>
        <w:tblW w:w="8640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40"/>
        <w:tblGridChange w:id="0">
          <w:tblGrid>
            <w:gridCol w:w="86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color w:val="0033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color w:val="0033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color w:val="0033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color w:val="0033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color w:val="0033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color w:val="0033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color w:val="0033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color w:val="0033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color w:val="0033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color w:val="0033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color w:val="0033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color w:val="0033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color w:val="0033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color w:val="0033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color w:val="0033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color w:val="0033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color w:val="0033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color w:val="0033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color w:val="0033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color w:val="0033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color w:val="0033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color w:val="0033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120" w:line="240" w:lineRule="auto"/>
        <w:contextualSpacing w:val="0"/>
        <w:rPr>
          <w:rFonts w:ascii="Josefin Slab" w:cs="Josefin Slab" w:eastAsia="Josefin Slab" w:hAnsi="Josefin Slab"/>
          <w:color w:val="0033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120" w:line="240" w:lineRule="auto"/>
        <w:ind w:left="720" w:hanging="360"/>
        <w:contextualSpacing w:val="1"/>
        <w:rPr>
          <w:rFonts w:ascii="Josefin Slab" w:cs="Josefin Slab" w:eastAsia="Josefin Slab" w:hAnsi="Josefin Slab"/>
          <w:color w:val="003366"/>
          <w:sz w:val="24"/>
          <w:szCs w:val="24"/>
        </w:rPr>
      </w:pPr>
      <w:r w:rsidDel="00000000" w:rsidR="00000000" w:rsidRPr="00000000">
        <w:rPr>
          <w:rFonts w:ascii="Josefin Slab" w:cs="Josefin Slab" w:eastAsia="Josefin Slab" w:hAnsi="Josefin Slab"/>
          <w:color w:val="003366"/>
          <w:sz w:val="24"/>
          <w:szCs w:val="24"/>
          <w:rtl w:val="0"/>
        </w:rPr>
        <w:t xml:space="preserve">How many good deeds would be completed at stage 5? </w:t>
      </w:r>
      <w:r w:rsidDel="00000000" w:rsidR="00000000" w:rsidRPr="00000000">
        <w:rPr>
          <w:color w:val="003366"/>
          <w:sz w:val="24"/>
          <w:szCs w:val="24"/>
          <w:rtl w:val="0"/>
        </w:rPr>
        <w:t xml:space="preserve">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120" w:line="240" w:lineRule="auto"/>
        <w:ind w:left="720" w:hanging="360"/>
        <w:contextualSpacing w:val="1"/>
        <w:rPr>
          <w:rFonts w:ascii="Josefin Slab" w:cs="Josefin Slab" w:eastAsia="Josefin Slab" w:hAnsi="Josefin Slab"/>
          <w:color w:val="003366"/>
          <w:sz w:val="24"/>
          <w:szCs w:val="24"/>
        </w:rPr>
      </w:pPr>
      <w:r w:rsidDel="00000000" w:rsidR="00000000" w:rsidRPr="00000000">
        <w:rPr>
          <w:rFonts w:ascii="Josefin Slab" w:cs="Josefin Slab" w:eastAsia="Josefin Slab" w:hAnsi="Josefin Slab"/>
          <w:color w:val="003366"/>
          <w:sz w:val="24"/>
          <w:szCs w:val="24"/>
          <w:rtl w:val="0"/>
        </w:rPr>
        <w:t xml:space="preserve">How do you think this problem relates to our epidemiology problem?</w:t>
      </w:r>
    </w:p>
    <w:p w:rsidR="00000000" w:rsidDel="00000000" w:rsidP="00000000" w:rsidRDefault="00000000" w:rsidRPr="00000000">
      <w:pPr>
        <w:spacing w:after="120" w:line="360" w:lineRule="auto"/>
        <w:ind w:left="720" w:firstLine="0"/>
        <w:contextualSpacing w:val="0"/>
        <w:rPr>
          <w:rFonts w:ascii="Josefin Slab" w:cs="Josefin Slab" w:eastAsia="Josefin Slab" w:hAnsi="Josefin Slab"/>
          <w:color w:val="003366"/>
          <w:sz w:val="24"/>
          <w:szCs w:val="24"/>
        </w:rPr>
      </w:pPr>
      <w:r w:rsidDel="00000000" w:rsidR="00000000" w:rsidRPr="00000000">
        <w:rPr>
          <w:color w:val="003366"/>
          <w:sz w:val="24"/>
          <w:szCs w:val="24"/>
          <w:rtl w:val="0"/>
        </w:rPr>
        <w:t xml:space="preserve">________________________________________________________________________________________________________________________________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120" w:line="240" w:lineRule="auto"/>
        <w:contextualSpacing w:val="0"/>
        <w:rPr>
          <w:rFonts w:ascii="Josefin Slab" w:cs="Josefin Slab" w:eastAsia="Josefin Slab" w:hAnsi="Josefin Sla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after="120" w:line="240" w:lineRule="auto"/>
        <w:ind w:left="720" w:hanging="360"/>
        <w:contextualSpacing w:val="1"/>
        <w:rPr>
          <w:rFonts w:ascii="Josefin Slab" w:cs="Josefin Slab" w:eastAsia="Josefin Slab" w:hAnsi="Josefin Slab"/>
          <w:sz w:val="24"/>
          <w:szCs w:val="24"/>
        </w:rPr>
      </w:pPr>
      <w:r w:rsidDel="00000000" w:rsidR="00000000" w:rsidRPr="00000000">
        <w:rPr>
          <w:rFonts w:ascii="Josefin Slab" w:cs="Josefin Slab" w:eastAsia="Josefin Slab" w:hAnsi="Josefin Slab"/>
          <w:sz w:val="24"/>
          <w:szCs w:val="24"/>
          <w:u w:val="single"/>
          <w:rtl w:val="0"/>
        </w:rPr>
        <w:t xml:space="preserve">Challenge/Extension</w:t>
      </w:r>
      <w:r w:rsidDel="00000000" w:rsidR="00000000" w:rsidRPr="00000000">
        <w:rPr>
          <w:rFonts w:ascii="Josefin Slab" w:cs="Josefin Slab" w:eastAsia="Josefin Slab" w:hAnsi="Josefin Slab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Josefin Slab" w:cs="Josefin Slab" w:eastAsia="Josefin Slab" w:hAnsi="Josefin Slab"/>
          <w:sz w:val="24"/>
          <w:szCs w:val="24"/>
          <w:rtl w:val="0"/>
        </w:rPr>
        <w:t xml:space="preserve">Describe a function that would model the </w:t>
      </w:r>
      <w:r w:rsidDel="00000000" w:rsidR="00000000" w:rsidRPr="00000000">
        <w:rPr>
          <w:rFonts w:ascii="Josefin Slab" w:cs="Josefin Slab" w:eastAsia="Josefin Slab" w:hAnsi="Josefin Slab"/>
          <w:i w:val="1"/>
          <w:sz w:val="24"/>
          <w:szCs w:val="24"/>
          <w:rtl w:val="0"/>
        </w:rPr>
        <w:t xml:space="preserve">Pay it Forward</w:t>
      </w:r>
      <w:r w:rsidDel="00000000" w:rsidR="00000000" w:rsidRPr="00000000">
        <w:rPr>
          <w:rFonts w:ascii="Josefin Slab" w:cs="Josefin Slab" w:eastAsia="Josefin Slab" w:hAnsi="Josefin Slab"/>
          <w:sz w:val="24"/>
          <w:szCs w:val="24"/>
          <w:rtl w:val="0"/>
        </w:rPr>
        <w:t xml:space="preserve"> process at </w:t>
      </w:r>
      <w:r w:rsidDel="00000000" w:rsidR="00000000" w:rsidRPr="00000000">
        <w:rPr>
          <w:rFonts w:ascii="Josefin Slab" w:cs="Josefin Slab" w:eastAsia="Josefin Slab" w:hAnsi="Josefin Slab"/>
          <w:i w:val="1"/>
          <w:sz w:val="24"/>
          <w:szCs w:val="24"/>
          <w:rtl w:val="0"/>
        </w:rPr>
        <w:t xml:space="preserve">any </w:t>
      </w:r>
      <w:r w:rsidDel="00000000" w:rsidR="00000000" w:rsidRPr="00000000">
        <w:rPr>
          <w:rFonts w:ascii="Josefin Slab" w:cs="Josefin Slab" w:eastAsia="Josefin Slab" w:hAnsi="Josefin Slab"/>
          <w:sz w:val="24"/>
          <w:szCs w:val="24"/>
          <w:rtl w:val="0"/>
        </w:rPr>
        <w:t xml:space="preserve">stage</w:t>
      </w:r>
    </w:p>
    <w:p w:rsidR="00000000" w:rsidDel="00000000" w:rsidP="00000000" w:rsidRDefault="00000000" w:rsidRPr="00000000">
      <w:pPr>
        <w:spacing w:after="120" w:line="360" w:lineRule="auto"/>
        <w:ind w:firstLine="720"/>
        <w:contextualSpacing w:val="0"/>
        <w:rPr>
          <w:color w:val="003366"/>
          <w:sz w:val="24"/>
          <w:szCs w:val="24"/>
        </w:rPr>
      </w:pPr>
      <w:r w:rsidDel="00000000" w:rsidR="00000000" w:rsidRPr="00000000">
        <w:rPr>
          <w:color w:val="003366"/>
          <w:sz w:val="24"/>
          <w:szCs w:val="24"/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>
      <w:pPr>
        <w:spacing w:after="120" w:line="360" w:lineRule="auto"/>
        <w:ind w:firstLine="720"/>
        <w:contextualSpacing w:val="0"/>
        <w:rPr>
          <w:color w:val="003366"/>
          <w:sz w:val="24"/>
          <w:szCs w:val="24"/>
        </w:rPr>
      </w:pPr>
      <w:r w:rsidDel="00000000" w:rsidR="00000000" w:rsidRPr="00000000">
        <w:rPr>
          <w:color w:val="003366"/>
          <w:sz w:val="24"/>
          <w:szCs w:val="24"/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>
      <w:pPr>
        <w:spacing w:after="120" w:line="360" w:lineRule="auto"/>
        <w:ind w:firstLine="720"/>
        <w:contextualSpacing w:val="0"/>
        <w:rPr>
          <w:color w:val="003366"/>
          <w:sz w:val="24"/>
          <w:szCs w:val="24"/>
        </w:rPr>
      </w:pPr>
      <w:r w:rsidDel="00000000" w:rsidR="00000000" w:rsidRPr="00000000">
        <w:rPr>
          <w:color w:val="003366"/>
          <w:sz w:val="24"/>
          <w:szCs w:val="24"/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>
      <w:pPr>
        <w:spacing w:after="120" w:line="360" w:lineRule="auto"/>
        <w:ind w:left="720" w:firstLine="0"/>
        <w:contextualSpacing w:val="0"/>
        <w:rPr>
          <w:color w:val="003366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5" w:type="default"/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Josefin Slab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  <w:t xml:space="preserve">Name: __________________________ Date: ___________________ Class: 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JosefinSlab-regular.ttf"/><Relationship Id="rId2" Type="http://schemas.openxmlformats.org/officeDocument/2006/relationships/font" Target="fonts/JosefinSlab-bold.ttf"/><Relationship Id="rId3" Type="http://schemas.openxmlformats.org/officeDocument/2006/relationships/font" Target="fonts/JosefinSlab-italic.ttf"/><Relationship Id="rId4" Type="http://schemas.openxmlformats.org/officeDocument/2006/relationships/font" Target="fonts/JosefinSlab-boldItalic.ttf"/></Relationships>
</file>