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D4D" w:rsidRPr="00AB4D4D" w:rsidRDefault="00AB4D4D" w:rsidP="00AB4D4D">
      <w:pPr>
        <w:rPr>
          <w:vanish/>
        </w:rPr>
      </w:pPr>
      <w:bookmarkStart w:id="0" w:name="_GoBack"/>
      <w:bookmarkEnd w:id="0"/>
    </w:p>
    <w:p w:rsidR="00AB4D4D" w:rsidRDefault="00AB4D4D">
      <w:r>
        <w:t>PUD Facts:</w:t>
      </w:r>
    </w:p>
    <w:p w:rsidR="00AB4D4D" w:rsidRDefault="00995711">
      <w:pPr>
        <w:rPr>
          <w:rStyle w:val="Hyperlink"/>
        </w:rPr>
      </w:pPr>
      <w:hyperlink r:id="rId5" w:history="1">
        <w:r w:rsidR="00AB4D4D" w:rsidRPr="00A039CE">
          <w:rPr>
            <w:rStyle w:val="Hyperlink"/>
          </w:rPr>
          <w:t>http://www.snopud.com/AboutUs</w:t>
        </w:r>
      </w:hyperlink>
    </w:p>
    <w:p w:rsidR="00AC5010" w:rsidRDefault="00AC5010"/>
    <w:p w:rsidR="008850C9" w:rsidRDefault="0062525F" w:rsidP="008850C9">
      <w:pPr>
        <w:jc w:val="center"/>
        <w:rPr>
          <w:sz w:val="32"/>
          <w:szCs w:val="32"/>
        </w:rPr>
      </w:pPr>
      <w:r w:rsidRPr="008850C9">
        <w:rPr>
          <w:sz w:val="32"/>
          <w:szCs w:val="32"/>
        </w:rPr>
        <w:t>1</w:t>
      </w:r>
    </w:p>
    <w:p w:rsidR="00AB4D4D" w:rsidRPr="008850C9" w:rsidRDefault="008850C9">
      <w:pPr>
        <w:rPr>
          <w:sz w:val="32"/>
          <w:szCs w:val="32"/>
        </w:rPr>
      </w:pPr>
      <w:r>
        <w:rPr>
          <w:sz w:val="32"/>
          <w:szCs w:val="32"/>
        </w:rPr>
        <w:t xml:space="preserve">A. </w:t>
      </w:r>
      <w:r w:rsidR="00AB4D4D" w:rsidRPr="008850C9">
        <w:rPr>
          <w:sz w:val="32"/>
          <w:szCs w:val="32"/>
        </w:rPr>
        <w:t>Snohomish county PUD is the largest PUD in Washington</w:t>
      </w:r>
    </w:p>
    <w:p w:rsidR="008850C9" w:rsidRDefault="008850C9">
      <w:pPr>
        <w:rPr>
          <w:sz w:val="32"/>
          <w:szCs w:val="32"/>
        </w:rPr>
      </w:pPr>
    </w:p>
    <w:p w:rsidR="00AB4D4D" w:rsidRPr="008850C9" w:rsidRDefault="008850C9">
      <w:pPr>
        <w:rPr>
          <w:sz w:val="32"/>
          <w:szCs w:val="32"/>
        </w:rPr>
      </w:pPr>
      <w:r>
        <w:rPr>
          <w:sz w:val="32"/>
          <w:szCs w:val="32"/>
        </w:rPr>
        <w:t xml:space="preserve">B. </w:t>
      </w:r>
      <w:r w:rsidR="00AB4D4D" w:rsidRPr="008850C9">
        <w:rPr>
          <w:sz w:val="32"/>
          <w:szCs w:val="32"/>
        </w:rPr>
        <w:t xml:space="preserve">There are 27 other PUD’s in Washington </w:t>
      </w:r>
    </w:p>
    <w:p w:rsidR="008850C9" w:rsidRDefault="008850C9">
      <w:pPr>
        <w:rPr>
          <w:sz w:val="32"/>
          <w:szCs w:val="32"/>
        </w:rPr>
      </w:pPr>
    </w:p>
    <w:p w:rsidR="00AB4D4D" w:rsidRDefault="008850C9">
      <w:pPr>
        <w:rPr>
          <w:sz w:val="32"/>
          <w:szCs w:val="32"/>
        </w:rPr>
      </w:pPr>
      <w:r>
        <w:rPr>
          <w:sz w:val="32"/>
          <w:szCs w:val="32"/>
        </w:rPr>
        <w:t xml:space="preserve">C. </w:t>
      </w:r>
      <w:r w:rsidR="00AB4D4D" w:rsidRPr="008850C9">
        <w:rPr>
          <w:sz w:val="32"/>
          <w:szCs w:val="32"/>
        </w:rPr>
        <w:t xml:space="preserve">Snohomish county PUD was formed for the purpose of providing electric </w:t>
      </w:r>
      <w:r w:rsidR="00AC5010" w:rsidRPr="008850C9">
        <w:rPr>
          <w:sz w:val="32"/>
          <w:szCs w:val="32"/>
        </w:rPr>
        <w:t>and</w:t>
      </w:r>
      <w:r w:rsidR="00AB4D4D" w:rsidRPr="008850C9">
        <w:rPr>
          <w:sz w:val="32"/>
          <w:szCs w:val="32"/>
        </w:rPr>
        <w:t xml:space="preserve"> water utility service</w:t>
      </w:r>
    </w:p>
    <w:p w:rsidR="008850C9" w:rsidRDefault="008850C9">
      <w:pPr>
        <w:rPr>
          <w:b/>
          <w:sz w:val="32"/>
          <w:szCs w:val="32"/>
        </w:rPr>
      </w:pPr>
    </w:p>
    <w:p w:rsidR="008850C9" w:rsidRPr="008850C9" w:rsidRDefault="008850C9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D. </w:t>
      </w:r>
      <w:r w:rsidRPr="008850C9">
        <w:rPr>
          <w:b/>
          <w:sz w:val="32"/>
          <w:szCs w:val="32"/>
        </w:rPr>
        <w:t>King County PUD is the largest PUD in Washington</w:t>
      </w:r>
    </w:p>
    <w:p w:rsidR="00AC5010" w:rsidRDefault="00AC5010">
      <w:pPr>
        <w:rPr>
          <w:sz w:val="32"/>
          <w:szCs w:val="32"/>
        </w:rPr>
      </w:pPr>
    </w:p>
    <w:p w:rsidR="008850C9" w:rsidRDefault="008850C9">
      <w:pPr>
        <w:rPr>
          <w:sz w:val="32"/>
          <w:szCs w:val="32"/>
        </w:rPr>
      </w:pPr>
    </w:p>
    <w:p w:rsidR="008850C9" w:rsidRDefault="008850C9">
      <w:pPr>
        <w:rPr>
          <w:sz w:val="32"/>
          <w:szCs w:val="32"/>
        </w:rPr>
      </w:pPr>
    </w:p>
    <w:p w:rsidR="008850C9" w:rsidRDefault="008850C9">
      <w:pPr>
        <w:rPr>
          <w:sz w:val="32"/>
          <w:szCs w:val="32"/>
        </w:rPr>
      </w:pPr>
    </w:p>
    <w:p w:rsidR="008850C9" w:rsidRDefault="008850C9">
      <w:pPr>
        <w:rPr>
          <w:sz w:val="32"/>
          <w:szCs w:val="32"/>
        </w:rPr>
      </w:pPr>
    </w:p>
    <w:p w:rsidR="008850C9" w:rsidRDefault="008850C9">
      <w:pPr>
        <w:rPr>
          <w:sz w:val="32"/>
          <w:szCs w:val="32"/>
        </w:rPr>
      </w:pPr>
    </w:p>
    <w:p w:rsidR="008850C9" w:rsidRDefault="008850C9">
      <w:pPr>
        <w:rPr>
          <w:sz w:val="32"/>
          <w:szCs w:val="32"/>
        </w:rPr>
      </w:pPr>
    </w:p>
    <w:p w:rsidR="008850C9" w:rsidRDefault="008850C9">
      <w:pPr>
        <w:rPr>
          <w:sz w:val="32"/>
          <w:szCs w:val="32"/>
        </w:rPr>
      </w:pPr>
    </w:p>
    <w:p w:rsidR="008850C9" w:rsidRDefault="008850C9">
      <w:pPr>
        <w:rPr>
          <w:sz w:val="32"/>
          <w:szCs w:val="32"/>
        </w:rPr>
      </w:pPr>
    </w:p>
    <w:p w:rsidR="008850C9" w:rsidRDefault="008850C9">
      <w:pPr>
        <w:rPr>
          <w:sz w:val="32"/>
          <w:szCs w:val="32"/>
        </w:rPr>
      </w:pPr>
    </w:p>
    <w:p w:rsidR="008850C9" w:rsidRDefault="008850C9">
      <w:pPr>
        <w:rPr>
          <w:sz w:val="32"/>
          <w:szCs w:val="32"/>
        </w:rPr>
      </w:pPr>
    </w:p>
    <w:p w:rsidR="008850C9" w:rsidRDefault="008850C9" w:rsidP="008850C9">
      <w:r>
        <w:lastRenderedPageBreak/>
        <w:t>PUD Facts:</w:t>
      </w:r>
    </w:p>
    <w:p w:rsidR="008850C9" w:rsidRDefault="00995711" w:rsidP="008850C9">
      <w:pPr>
        <w:rPr>
          <w:rStyle w:val="Hyperlink"/>
        </w:rPr>
      </w:pPr>
      <w:hyperlink r:id="rId6" w:history="1">
        <w:r w:rsidR="008850C9" w:rsidRPr="00A039CE">
          <w:rPr>
            <w:rStyle w:val="Hyperlink"/>
          </w:rPr>
          <w:t>http://www.snopud.com/AboutUs</w:t>
        </w:r>
      </w:hyperlink>
    </w:p>
    <w:p w:rsidR="008850C9" w:rsidRDefault="008850C9" w:rsidP="008850C9">
      <w:pPr>
        <w:rPr>
          <w:sz w:val="32"/>
          <w:szCs w:val="32"/>
        </w:rPr>
      </w:pPr>
    </w:p>
    <w:p w:rsidR="008850C9" w:rsidRDefault="0062525F" w:rsidP="008850C9">
      <w:pPr>
        <w:jc w:val="center"/>
        <w:rPr>
          <w:sz w:val="32"/>
          <w:szCs w:val="32"/>
        </w:rPr>
      </w:pPr>
      <w:r w:rsidRPr="008850C9">
        <w:rPr>
          <w:sz w:val="32"/>
          <w:szCs w:val="32"/>
        </w:rPr>
        <w:t>2</w:t>
      </w:r>
    </w:p>
    <w:p w:rsidR="00AB4D4D" w:rsidRDefault="00B129C0" w:rsidP="00AB4D4D">
      <w:pPr>
        <w:rPr>
          <w:sz w:val="32"/>
          <w:szCs w:val="32"/>
        </w:rPr>
      </w:pPr>
      <w:r>
        <w:rPr>
          <w:sz w:val="32"/>
          <w:szCs w:val="32"/>
        </w:rPr>
        <w:t xml:space="preserve">A. </w:t>
      </w:r>
      <w:r w:rsidR="00AB4D4D" w:rsidRPr="008850C9">
        <w:rPr>
          <w:sz w:val="32"/>
          <w:szCs w:val="32"/>
        </w:rPr>
        <w:t xml:space="preserve">Snohomish County PUD is the second largest publicly owned utility in the Pacific Northwest </w:t>
      </w:r>
    </w:p>
    <w:p w:rsidR="00B129C0" w:rsidRDefault="00B129C0" w:rsidP="00AB4D4D">
      <w:pPr>
        <w:rPr>
          <w:sz w:val="32"/>
          <w:szCs w:val="32"/>
        </w:rPr>
      </w:pPr>
    </w:p>
    <w:p w:rsidR="00B129C0" w:rsidRPr="00B129C0" w:rsidRDefault="00B129C0" w:rsidP="00B129C0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B. </w:t>
      </w:r>
      <w:r w:rsidRPr="00B129C0">
        <w:rPr>
          <w:b/>
          <w:sz w:val="32"/>
          <w:szCs w:val="32"/>
        </w:rPr>
        <w:t xml:space="preserve">Snohomish County PUD is the fifth largest publicly owned utility in the Pacific Northwest </w:t>
      </w:r>
    </w:p>
    <w:p w:rsidR="00B129C0" w:rsidRPr="008850C9" w:rsidRDefault="00B129C0" w:rsidP="00AB4D4D">
      <w:pPr>
        <w:rPr>
          <w:sz w:val="32"/>
          <w:szCs w:val="32"/>
        </w:rPr>
      </w:pPr>
    </w:p>
    <w:p w:rsidR="00AB4D4D" w:rsidRPr="008850C9" w:rsidRDefault="00B129C0" w:rsidP="00AB4D4D">
      <w:pPr>
        <w:rPr>
          <w:sz w:val="32"/>
          <w:szCs w:val="32"/>
        </w:rPr>
      </w:pPr>
      <w:r>
        <w:rPr>
          <w:sz w:val="32"/>
          <w:szCs w:val="32"/>
        </w:rPr>
        <w:t xml:space="preserve">C. </w:t>
      </w:r>
      <w:r w:rsidR="00AB4D4D" w:rsidRPr="008850C9">
        <w:rPr>
          <w:sz w:val="32"/>
          <w:szCs w:val="32"/>
        </w:rPr>
        <w:t>Snohomish County PUD is the 12th largest in the nation in terms of customers served.</w:t>
      </w:r>
      <w:r w:rsidR="00043391" w:rsidRPr="008850C9">
        <w:rPr>
          <w:sz w:val="32"/>
          <w:szCs w:val="32"/>
        </w:rPr>
        <w:t xml:space="preserve"> </w:t>
      </w:r>
    </w:p>
    <w:p w:rsidR="008850C9" w:rsidRDefault="008850C9" w:rsidP="00AB4D4D">
      <w:pPr>
        <w:rPr>
          <w:sz w:val="32"/>
          <w:szCs w:val="32"/>
        </w:rPr>
      </w:pPr>
    </w:p>
    <w:p w:rsidR="00AB4D4D" w:rsidRPr="008850C9" w:rsidRDefault="00B129C0" w:rsidP="00AB4D4D">
      <w:pPr>
        <w:rPr>
          <w:sz w:val="32"/>
          <w:szCs w:val="32"/>
        </w:rPr>
      </w:pPr>
      <w:r>
        <w:rPr>
          <w:sz w:val="32"/>
          <w:szCs w:val="32"/>
        </w:rPr>
        <w:t xml:space="preserve">D. </w:t>
      </w:r>
      <w:r w:rsidR="00AB4D4D" w:rsidRPr="008850C9">
        <w:rPr>
          <w:sz w:val="32"/>
          <w:szCs w:val="32"/>
        </w:rPr>
        <w:t>All PUD offices are open Monday through Friday, 8 a.m. to 5 p.m., excluding holidays</w:t>
      </w:r>
    </w:p>
    <w:p w:rsidR="00AC5010" w:rsidRPr="008850C9" w:rsidRDefault="00AC5010" w:rsidP="00AB4D4D">
      <w:pPr>
        <w:rPr>
          <w:sz w:val="32"/>
          <w:szCs w:val="32"/>
        </w:rPr>
      </w:pPr>
    </w:p>
    <w:p w:rsidR="008850C9" w:rsidRDefault="008850C9" w:rsidP="008850C9">
      <w:pPr>
        <w:jc w:val="center"/>
        <w:rPr>
          <w:bCs/>
          <w:sz w:val="32"/>
          <w:szCs w:val="32"/>
        </w:rPr>
      </w:pPr>
    </w:p>
    <w:p w:rsidR="008850C9" w:rsidRDefault="008850C9" w:rsidP="008850C9">
      <w:pPr>
        <w:jc w:val="center"/>
        <w:rPr>
          <w:bCs/>
          <w:sz w:val="32"/>
          <w:szCs w:val="32"/>
        </w:rPr>
      </w:pPr>
    </w:p>
    <w:p w:rsidR="008850C9" w:rsidRDefault="008850C9" w:rsidP="008850C9">
      <w:pPr>
        <w:jc w:val="center"/>
        <w:rPr>
          <w:bCs/>
          <w:sz w:val="32"/>
          <w:szCs w:val="32"/>
        </w:rPr>
      </w:pPr>
    </w:p>
    <w:p w:rsidR="008850C9" w:rsidRDefault="008850C9" w:rsidP="008850C9">
      <w:pPr>
        <w:jc w:val="center"/>
        <w:rPr>
          <w:bCs/>
          <w:sz w:val="32"/>
          <w:szCs w:val="32"/>
        </w:rPr>
      </w:pPr>
    </w:p>
    <w:p w:rsidR="008850C9" w:rsidRDefault="008850C9" w:rsidP="008850C9">
      <w:pPr>
        <w:jc w:val="center"/>
        <w:rPr>
          <w:bCs/>
          <w:sz w:val="32"/>
          <w:szCs w:val="32"/>
        </w:rPr>
      </w:pPr>
    </w:p>
    <w:p w:rsidR="008850C9" w:rsidRDefault="008850C9" w:rsidP="008850C9">
      <w:pPr>
        <w:jc w:val="center"/>
        <w:rPr>
          <w:bCs/>
          <w:sz w:val="32"/>
          <w:szCs w:val="32"/>
        </w:rPr>
      </w:pPr>
    </w:p>
    <w:p w:rsidR="008850C9" w:rsidRDefault="008850C9" w:rsidP="008850C9">
      <w:pPr>
        <w:jc w:val="center"/>
        <w:rPr>
          <w:bCs/>
          <w:sz w:val="32"/>
          <w:szCs w:val="32"/>
        </w:rPr>
      </w:pPr>
    </w:p>
    <w:p w:rsidR="008850C9" w:rsidRDefault="008850C9" w:rsidP="00B129C0">
      <w:pPr>
        <w:rPr>
          <w:bCs/>
          <w:sz w:val="32"/>
          <w:szCs w:val="32"/>
        </w:rPr>
      </w:pPr>
    </w:p>
    <w:p w:rsidR="00B129C0" w:rsidRDefault="00B129C0" w:rsidP="00B129C0">
      <w:r>
        <w:lastRenderedPageBreak/>
        <w:t>PUD Facts:</w:t>
      </w:r>
    </w:p>
    <w:p w:rsidR="00B129C0" w:rsidRDefault="00995711" w:rsidP="00B129C0">
      <w:pPr>
        <w:rPr>
          <w:rStyle w:val="Hyperlink"/>
        </w:rPr>
      </w:pPr>
      <w:hyperlink r:id="rId7" w:history="1">
        <w:r w:rsidR="00B129C0" w:rsidRPr="00A039CE">
          <w:rPr>
            <w:rStyle w:val="Hyperlink"/>
          </w:rPr>
          <w:t>http://www.snopud.com/AboutUs</w:t>
        </w:r>
      </w:hyperlink>
    </w:p>
    <w:p w:rsidR="00B129C0" w:rsidRDefault="00B129C0" w:rsidP="00B129C0">
      <w:pPr>
        <w:rPr>
          <w:bCs/>
          <w:sz w:val="32"/>
          <w:szCs w:val="32"/>
        </w:rPr>
      </w:pPr>
    </w:p>
    <w:p w:rsidR="008850C9" w:rsidRDefault="0062525F" w:rsidP="008850C9">
      <w:pPr>
        <w:jc w:val="center"/>
        <w:rPr>
          <w:bCs/>
          <w:sz w:val="32"/>
          <w:szCs w:val="32"/>
        </w:rPr>
      </w:pPr>
      <w:r w:rsidRPr="008850C9">
        <w:rPr>
          <w:bCs/>
          <w:sz w:val="32"/>
          <w:szCs w:val="32"/>
        </w:rPr>
        <w:t>3</w:t>
      </w:r>
    </w:p>
    <w:p w:rsidR="00B129C0" w:rsidRPr="00B129C0" w:rsidRDefault="00B129C0" w:rsidP="00B129C0">
      <w:pPr>
        <w:rPr>
          <w:b/>
          <w:sz w:val="32"/>
          <w:szCs w:val="32"/>
        </w:rPr>
      </w:pPr>
      <w:r>
        <w:rPr>
          <w:b/>
          <w:bCs/>
          <w:sz w:val="32"/>
          <w:szCs w:val="32"/>
        </w:rPr>
        <w:t xml:space="preserve">A. </w:t>
      </w:r>
      <w:r w:rsidRPr="00B129C0">
        <w:rPr>
          <w:b/>
          <w:bCs/>
          <w:sz w:val="32"/>
          <w:szCs w:val="32"/>
        </w:rPr>
        <w:t>Snohomish County PUD has 73,941 miles of electrical line</w:t>
      </w:r>
    </w:p>
    <w:p w:rsidR="00B129C0" w:rsidRDefault="00B129C0" w:rsidP="00B129C0">
      <w:pPr>
        <w:rPr>
          <w:bCs/>
          <w:sz w:val="32"/>
          <w:szCs w:val="32"/>
        </w:rPr>
      </w:pPr>
    </w:p>
    <w:p w:rsidR="00AB4D4D" w:rsidRPr="008850C9" w:rsidRDefault="00B129C0" w:rsidP="00AB4D4D">
      <w:pPr>
        <w:rPr>
          <w:sz w:val="32"/>
          <w:szCs w:val="32"/>
        </w:rPr>
      </w:pPr>
      <w:r>
        <w:rPr>
          <w:bCs/>
          <w:sz w:val="32"/>
          <w:szCs w:val="32"/>
        </w:rPr>
        <w:t xml:space="preserve">B. </w:t>
      </w:r>
      <w:r w:rsidR="00F16A27" w:rsidRPr="008850C9">
        <w:rPr>
          <w:bCs/>
          <w:sz w:val="32"/>
          <w:szCs w:val="32"/>
        </w:rPr>
        <w:t>The s</w:t>
      </w:r>
      <w:r w:rsidR="00AB4D4D" w:rsidRPr="008850C9">
        <w:rPr>
          <w:bCs/>
          <w:sz w:val="32"/>
          <w:szCs w:val="32"/>
        </w:rPr>
        <w:t>ervice area for Snohomish County PUD</w:t>
      </w:r>
      <w:r w:rsidR="00F16A27" w:rsidRPr="008850C9">
        <w:rPr>
          <w:bCs/>
          <w:sz w:val="32"/>
          <w:szCs w:val="32"/>
        </w:rPr>
        <w:t xml:space="preserve"> is</w:t>
      </w:r>
      <w:r w:rsidR="00F16A27" w:rsidRPr="008850C9">
        <w:rPr>
          <w:sz w:val="32"/>
          <w:szCs w:val="32"/>
        </w:rPr>
        <w:t xml:space="preserve"> </w:t>
      </w:r>
      <w:r w:rsidR="00AB4D4D" w:rsidRPr="008850C9">
        <w:rPr>
          <w:sz w:val="32"/>
          <w:szCs w:val="32"/>
        </w:rPr>
        <w:t>2,200 square miles</w:t>
      </w:r>
    </w:p>
    <w:p w:rsidR="00B129C0" w:rsidRDefault="00B129C0" w:rsidP="00AB4D4D">
      <w:pPr>
        <w:rPr>
          <w:bCs/>
          <w:sz w:val="32"/>
          <w:szCs w:val="32"/>
        </w:rPr>
      </w:pPr>
    </w:p>
    <w:p w:rsidR="00AB4D4D" w:rsidRPr="008850C9" w:rsidRDefault="00B129C0" w:rsidP="00AB4D4D">
      <w:pPr>
        <w:rPr>
          <w:sz w:val="32"/>
          <w:szCs w:val="32"/>
        </w:rPr>
      </w:pPr>
      <w:r>
        <w:rPr>
          <w:bCs/>
          <w:sz w:val="32"/>
          <w:szCs w:val="32"/>
        </w:rPr>
        <w:t xml:space="preserve">C. </w:t>
      </w:r>
      <w:r w:rsidR="00F16A27" w:rsidRPr="008850C9">
        <w:rPr>
          <w:bCs/>
          <w:sz w:val="32"/>
          <w:szCs w:val="32"/>
        </w:rPr>
        <w:t>Snohomish County PUD has 6321 miles of electrical line</w:t>
      </w:r>
    </w:p>
    <w:p w:rsidR="00B129C0" w:rsidRDefault="00B129C0" w:rsidP="00AB4D4D">
      <w:pPr>
        <w:rPr>
          <w:bCs/>
          <w:sz w:val="32"/>
          <w:szCs w:val="32"/>
        </w:rPr>
      </w:pPr>
    </w:p>
    <w:p w:rsidR="00AB4D4D" w:rsidRPr="008850C9" w:rsidRDefault="00B129C0" w:rsidP="00AB4D4D">
      <w:pPr>
        <w:rPr>
          <w:sz w:val="32"/>
          <w:szCs w:val="32"/>
        </w:rPr>
      </w:pPr>
      <w:r>
        <w:rPr>
          <w:bCs/>
          <w:sz w:val="32"/>
          <w:szCs w:val="32"/>
        </w:rPr>
        <w:t xml:space="preserve">D. </w:t>
      </w:r>
      <w:r w:rsidR="00F16A27" w:rsidRPr="008850C9">
        <w:rPr>
          <w:bCs/>
          <w:sz w:val="32"/>
          <w:szCs w:val="32"/>
        </w:rPr>
        <w:t>There were 3774 new electric service connections last year</w:t>
      </w:r>
    </w:p>
    <w:p w:rsidR="00F16A27" w:rsidRPr="008850C9" w:rsidRDefault="00F16A27" w:rsidP="00F16A27">
      <w:pPr>
        <w:rPr>
          <w:sz w:val="32"/>
          <w:szCs w:val="32"/>
        </w:rPr>
      </w:pPr>
    </w:p>
    <w:p w:rsidR="008850C9" w:rsidRDefault="008850C9" w:rsidP="008850C9">
      <w:pPr>
        <w:jc w:val="center"/>
        <w:rPr>
          <w:bCs/>
          <w:sz w:val="32"/>
          <w:szCs w:val="32"/>
        </w:rPr>
      </w:pPr>
    </w:p>
    <w:p w:rsidR="00B129C0" w:rsidRDefault="00B129C0" w:rsidP="008850C9">
      <w:pPr>
        <w:jc w:val="center"/>
        <w:rPr>
          <w:bCs/>
          <w:sz w:val="32"/>
          <w:szCs w:val="32"/>
        </w:rPr>
      </w:pPr>
    </w:p>
    <w:p w:rsidR="00B129C0" w:rsidRDefault="00B129C0" w:rsidP="008850C9">
      <w:pPr>
        <w:jc w:val="center"/>
        <w:rPr>
          <w:bCs/>
          <w:sz w:val="32"/>
          <w:szCs w:val="32"/>
        </w:rPr>
      </w:pPr>
    </w:p>
    <w:p w:rsidR="00B129C0" w:rsidRDefault="00B129C0" w:rsidP="008850C9">
      <w:pPr>
        <w:jc w:val="center"/>
        <w:rPr>
          <w:bCs/>
          <w:sz w:val="32"/>
          <w:szCs w:val="32"/>
        </w:rPr>
      </w:pPr>
    </w:p>
    <w:p w:rsidR="00B129C0" w:rsidRDefault="00B129C0" w:rsidP="008850C9">
      <w:pPr>
        <w:jc w:val="center"/>
        <w:rPr>
          <w:bCs/>
          <w:sz w:val="32"/>
          <w:szCs w:val="32"/>
        </w:rPr>
      </w:pPr>
    </w:p>
    <w:p w:rsidR="00B129C0" w:rsidRDefault="00B129C0" w:rsidP="008850C9">
      <w:pPr>
        <w:jc w:val="center"/>
        <w:rPr>
          <w:bCs/>
          <w:sz w:val="32"/>
          <w:szCs w:val="32"/>
        </w:rPr>
      </w:pPr>
    </w:p>
    <w:p w:rsidR="00B129C0" w:rsidRDefault="00B129C0" w:rsidP="008850C9">
      <w:pPr>
        <w:jc w:val="center"/>
        <w:rPr>
          <w:bCs/>
          <w:sz w:val="32"/>
          <w:szCs w:val="32"/>
        </w:rPr>
      </w:pPr>
    </w:p>
    <w:p w:rsidR="00B129C0" w:rsidRDefault="00B129C0" w:rsidP="008850C9">
      <w:pPr>
        <w:jc w:val="center"/>
        <w:rPr>
          <w:bCs/>
          <w:sz w:val="32"/>
          <w:szCs w:val="32"/>
        </w:rPr>
      </w:pPr>
    </w:p>
    <w:p w:rsidR="00B129C0" w:rsidRDefault="00B129C0" w:rsidP="008850C9">
      <w:pPr>
        <w:jc w:val="center"/>
        <w:rPr>
          <w:bCs/>
          <w:sz w:val="32"/>
          <w:szCs w:val="32"/>
        </w:rPr>
      </w:pPr>
    </w:p>
    <w:p w:rsidR="00B129C0" w:rsidRDefault="00B129C0" w:rsidP="008850C9">
      <w:pPr>
        <w:jc w:val="center"/>
        <w:rPr>
          <w:bCs/>
          <w:sz w:val="32"/>
          <w:szCs w:val="32"/>
        </w:rPr>
      </w:pPr>
    </w:p>
    <w:p w:rsidR="00B129C0" w:rsidRDefault="00B129C0" w:rsidP="008850C9">
      <w:pPr>
        <w:jc w:val="center"/>
        <w:rPr>
          <w:bCs/>
          <w:sz w:val="32"/>
          <w:szCs w:val="32"/>
        </w:rPr>
      </w:pPr>
    </w:p>
    <w:p w:rsidR="00B129C0" w:rsidRDefault="00B129C0" w:rsidP="00B129C0">
      <w:r>
        <w:lastRenderedPageBreak/>
        <w:t>PUD Facts:</w:t>
      </w:r>
    </w:p>
    <w:p w:rsidR="008850C9" w:rsidRDefault="00995711" w:rsidP="00B129C0">
      <w:pPr>
        <w:rPr>
          <w:bCs/>
          <w:sz w:val="32"/>
          <w:szCs w:val="32"/>
        </w:rPr>
      </w:pPr>
      <w:hyperlink r:id="rId8" w:history="1">
        <w:r w:rsidR="00B129C0" w:rsidRPr="00A039CE">
          <w:rPr>
            <w:rStyle w:val="Hyperlink"/>
          </w:rPr>
          <w:t>http://www.snopud.com/AboutUs</w:t>
        </w:r>
      </w:hyperlink>
    </w:p>
    <w:p w:rsidR="008850C9" w:rsidRDefault="0062525F" w:rsidP="008850C9">
      <w:pPr>
        <w:jc w:val="center"/>
        <w:rPr>
          <w:bCs/>
          <w:sz w:val="32"/>
          <w:szCs w:val="32"/>
        </w:rPr>
      </w:pPr>
      <w:r w:rsidRPr="008850C9">
        <w:rPr>
          <w:bCs/>
          <w:sz w:val="32"/>
          <w:szCs w:val="32"/>
        </w:rPr>
        <w:t>4</w:t>
      </w:r>
    </w:p>
    <w:p w:rsidR="00AB4D4D" w:rsidRDefault="00D13A79" w:rsidP="00F16A27">
      <w:pPr>
        <w:rPr>
          <w:sz w:val="32"/>
          <w:szCs w:val="32"/>
        </w:rPr>
      </w:pPr>
      <w:r>
        <w:rPr>
          <w:bCs/>
          <w:sz w:val="32"/>
          <w:szCs w:val="32"/>
        </w:rPr>
        <w:t xml:space="preserve">A. </w:t>
      </w:r>
      <w:r w:rsidR="00F16A27" w:rsidRPr="008850C9">
        <w:rPr>
          <w:bCs/>
          <w:sz w:val="32"/>
          <w:szCs w:val="32"/>
        </w:rPr>
        <w:t xml:space="preserve">Snohomish County PUD has </w:t>
      </w:r>
      <w:r w:rsidR="00AB4D4D" w:rsidRPr="008850C9">
        <w:rPr>
          <w:sz w:val="32"/>
          <w:szCs w:val="32"/>
        </w:rPr>
        <w:t>297,175</w:t>
      </w:r>
      <w:r w:rsidR="00F16A27" w:rsidRPr="008850C9">
        <w:rPr>
          <w:sz w:val="32"/>
          <w:szCs w:val="32"/>
        </w:rPr>
        <w:t xml:space="preserve"> residential customers</w:t>
      </w:r>
    </w:p>
    <w:p w:rsidR="00D13A79" w:rsidRPr="008850C9" w:rsidRDefault="00D13A79" w:rsidP="00F16A27">
      <w:pPr>
        <w:rPr>
          <w:sz w:val="32"/>
          <w:szCs w:val="32"/>
        </w:rPr>
      </w:pPr>
    </w:p>
    <w:p w:rsidR="00AB4D4D" w:rsidRDefault="00D13A79" w:rsidP="00F16A27">
      <w:pPr>
        <w:rPr>
          <w:sz w:val="32"/>
          <w:szCs w:val="32"/>
        </w:rPr>
      </w:pPr>
      <w:r>
        <w:rPr>
          <w:bCs/>
          <w:sz w:val="32"/>
          <w:szCs w:val="32"/>
        </w:rPr>
        <w:t xml:space="preserve">B. </w:t>
      </w:r>
      <w:r w:rsidR="00F16A27" w:rsidRPr="008850C9">
        <w:rPr>
          <w:bCs/>
          <w:sz w:val="32"/>
          <w:szCs w:val="32"/>
        </w:rPr>
        <w:t xml:space="preserve">Snohomish County PUD has </w:t>
      </w:r>
      <w:r w:rsidR="00AB4D4D" w:rsidRPr="008850C9">
        <w:rPr>
          <w:sz w:val="32"/>
          <w:szCs w:val="32"/>
        </w:rPr>
        <w:t>30,280</w:t>
      </w:r>
      <w:r w:rsidR="00F16A27" w:rsidRPr="008850C9">
        <w:rPr>
          <w:sz w:val="32"/>
          <w:szCs w:val="32"/>
        </w:rPr>
        <w:t xml:space="preserve"> commercial customers</w:t>
      </w:r>
    </w:p>
    <w:p w:rsidR="00D13A79" w:rsidRPr="008850C9" w:rsidRDefault="00D13A79" w:rsidP="00F16A27">
      <w:pPr>
        <w:rPr>
          <w:sz w:val="32"/>
          <w:szCs w:val="32"/>
        </w:rPr>
      </w:pPr>
    </w:p>
    <w:p w:rsidR="00AB4D4D" w:rsidRDefault="00D13A79" w:rsidP="00F16A27">
      <w:pPr>
        <w:rPr>
          <w:sz w:val="32"/>
          <w:szCs w:val="32"/>
        </w:rPr>
      </w:pPr>
      <w:r>
        <w:rPr>
          <w:bCs/>
          <w:sz w:val="32"/>
          <w:szCs w:val="32"/>
        </w:rPr>
        <w:t xml:space="preserve">C. </w:t>
      </w:r>
      <w:r w:rsidR="00F16A27" w:rsidRPr="008850C9">
        <w:rPr>
          <w:bCs/>
          <w:sz w:val="32"/>
          <w:szCs w:val="32"/>
        </w:rPr>
        <w:t xml:space="preserve">Snohomish County PUD has </w:t>
      </w:r>
      <w:r w:rsidR="00AB4D4D" w:rsidRPr="008850C9">
        <w:rPr>
          <w:sz w:val="32"/>
          <w:szCs w:val="32"/>
        </w:rPr>
        <w:t>77</w:t>
      </w:r>
      <w:r w:rsidR="00F16A27" w:rsidRPr="008850C9">
        <w:rPr>
          <w:sz w:val="32"/>
          <w:szCs w:val="32"/>
        </w:rPr>
        <w:t xml:space="preserve"> industrial customers</w:t>
      </w:r>
    </w:p>
    <w:p w:rsidR="00D13A79" w:rsidRDefault="00D13A79" w:rsidP="00F16A27">
      <w:pPr>
        <w:rPr>
          <w:sz w:val="32"/>
          <w:szCs w:val="32"/>
        </w:rPr>
      </w:pPr>
    </w:p>
    <w:p w:rsidR="00D13A79" w:rsidRPr="00D13A79" w:rsidRDefault="00D13A79" w:rsidP="00F16A27">
      <w:pPr>
        <w:rPr>
          <w:b/>
          <w:sz w:val="32"/>
          <w:szCs w:val="32"/>
        </w:rPr>
      </w:pPr>
      <w:r w:rsidRPr="00D13A79">
        <w:rPr>
          <w:b/>
          <w:sz w:val="32"/>
          <w:szCs w:val="32"/>
        </w:rPr>
        <w:t xml:space="preserve">D. </w:t>
      </w:r>
      <w:r w:rsidRPr="00D13A79">
        <w:rPr>
          <w:b/>
          <w:bCs/>
          <w:sz w:val="32"/>
          <w:szCs w:val="32"/>
        </w:rPr>
        <w:t xml:space="preserve">Snohomish County PUD has </w:t>
      </w:r>
      <w:r w:rsidRPr="00D13A79">
        <w:rPr>
          <w:b/>
          <w:sz w:val="32"/>
          <w:szCs w:val="32"/>
        </w:rPr>
        <w:t>1,238 industrial customers</w:t>
      </w:r>
    </w:p>
    <w:p w:rsidR="00AC5010" w:rsidRDefault="00AC5010" w:rsidP="00AC5010">
      <w:pPr>
        <w:ind w:left="720"/>
        <w:rPr>
          <w:sz w:val="32"/>
          <w:szCs w:val="32"/>
        </w:rPr>
      </w:pPr>
    </w:p>
    <w:p w:rsidR="00D13A79" w:rsidRDefault="00D13A79" w:rsidP="00AC5010">
      <w:pPr>
        <w:ind w:left="720"/>
        <w:rPr>
          <w:sz w:val="32"/>
          <w:szCs w:val="32"/>
        </w:rPr>
      </w:pPr>
    </w:p>
    <w:p w:rsidR="00D13A79" w:rsidRDefault="00D13A79" w:rsidP="00AC5010">
      <w:pPr>
        <w:ind w:left="720"/>
        <w:rPr>
          <w:sz w:val="32"/>
          <w:szCs w:val="32"/>
        </w:rPr>
      </w:pPr>
    </w:p>
    <w:p w:rsidR="00D13A79" w:rsidRDefault="00D13A79" w:rsidP="00AC5010">
      <w:pPr>
        <w:ind w:left="720"/>
        <w:rPr>
          <w:sz w:val="32"/>
          <w:szCs w:val="32"/>
        </w:rPr>
      </w:pPr>
    </w:p>
    <w:p w:rsidR="00D13A79" w:rsidRDefault="00D13A79" w:rsidP="00AC5010">
      <w:pPr>
        <w:ind w:left="720"/>
        <w:rPr>
          <w:sz w:val="32"/>
          <w:szCs w:val="32"/>
        </w:rPr>
      </w:pPr>
    </w:p>
    <w:p w:rsidR="00D13A79" w:rsidRDefault="00D13A79" w:rsidP="00AC5010">
      <w:pPr>
        <w:ind w:left="720"/>
        <w:rPr>
          <w:sz w:val="32"/>
          <w:szCs w:val="32"/>
        </w:rPr>
      </w:pPr>
    </w:p>
    <w:p w:rsidR="00D13A79" w:rsidRDefault="00D13A79" w:rsidP="00AC5010">
      <w:pPr>
        <w:ind w:left="720"/>
        <w:rPr>
          <w:sz w:val="32"/>
          <w:szCs w:val="32"/>
        </w:rPr>
      </w:pPr>
    </w:p>
    <w:p w:rsidR="00D13A79" w:rsidRDefault="00D13A79" w:rsidP="00AC5010">
      <w:pPr>
        <w:ind w:left="720"/>
        <w:rPr>
          <w:sz w:val="32"/>
          <w:szCs w:val="32"/>
        </w:rPr>
      </w:pPr>
    </w:p>
    <w:p w:rsidR="00D13A79" w:rsidRDefault="00D13A79" w:rsidP="00AC5010">
      <w:pPr>
        <w:ind w:left="720"/>
        <w:rPr>
          <w:sz w:val="32"/>
          <w:szCs w:val="32"/>
        </w:rPr>
      </w:pPr>
    </w:p>
    <w:p w:rsidR="00D13A79" w:rsidRDefault="00D13A79" w:rsidP="00AC5010">
      <w:pPr>
        <w:ind w:left="720"/>
        <w:rPr>
          <w:sz w:val="32"/>
          <w:szCs w:val="32"/>
        </w:rPr>
      </w:pPr>
    </w:p>
    <w:p w:rsidR="00D13A79" w:rsidRDefault="00D13A79" w:rsidP="00AC5010">
      <w:pPr>
        <w:ind w:left="720"/>
        <w:rPr>
          <w:sz w:val="32"/>
          <w:szCs w:val="32"/>
        </w:rPr>
      </w:pPr>
    </w:p>
    <w:p w:rsidR="00D13A79" w:rsidRDefault="00D13A79" w:rsidP="00AC5010">
      <w:pPr>
        <w:ind w:left="720"/>
        <w:rPr>
          <w:sz w:val="32"/>
          <w:szCs w:val="32"/>
        </w:rPr>
      </w:pPr>
    </w:p>
    <w:p w:rsidR="00D13A79" w:rsidRDefault="00D13A79" w:rsidP="00AC5010">
      <w:pPr>
        <w:ind w:left="720"/>
        <w:rPr>
          <w:sz w:val="32"/>
          <w:szCs w:val="32"/>
        </w:rPr>
      </w:pPr>
    </w:p>
    <w:p w:rsidR="00D13A79" w:rsidRDefault="00D13A79" w:rsidP="00D13A79">
      <w:r>
        <w:lastRenderedPageBreak/>
        <w:t>PUD Facts:</w:t>
      </w:r>
    </w:p>
    <w:p w:rsidR="00D13A79" w:rsidRPr="008850C9" w:rsidRDefault="00995711" w:rsidP="00D13A79">
      <w:pPr>
        <w:rPr>
          <w:sz w:val="32"/>
          <w:szCs w:val="32"/>
        </w:rPr>
      </w:pPr>
      <w:hyperlink r:id="rId9" w:history="1">
        <w:r w:rsidR="00D13A79" w:rsidRPr="00A039CE">
          <w:rPr>
            <w:rStyle w:val="Hyperlink"/>
          </w:rPr>
          <w:t>http://www.snopud.com/AboutUs</w:t>
        </w:r>
      </w:hyperlink>
    </w:p>
    <w:p w:rsidR="008850C9" w:rsidRPr="008850C9" w:rsidRDefault="0062525F" w:rsidP="008850C9">
      <w:pPr>
        <w:jc w:val="center"/>
        <w:rPr>
          <w:bCs/>
          <w:sz w:val="32"/>
          <w:szCs w:val="32"/>
        </w:rPr>
      </w:pPr>
      <w:r w:rsidRPr="008850C9">
        <w:rPr>
          <w:bCs/>
          <w:sz w:val="32"/>
          <w:szCs w:val="32"/>
        </w:rPr>
        <w:t>5</w:t>
      </w:r>
    </w:p>
    <w:p w:rsidR="00AB4D4D" w:rsidRDefault="00D13A79" w:rsidP="00F16A27">
      <w:pPr>
        <w:rPr>
          <w:sz w:val="32"/>
          <w:szCs w:val="32"/>
        </w:rPr>
      </w:pPr>
      <w:r>
        <w:rPr>
          <w:bCs/>
          <w:sz w:val="32"/>
          <w:szCs w:val="32"/>
        </w:rPr>
        <w:t xml:space="preserve">A. </w:t>
      </w:r>
      <w:r w:rsidR="00F16A27" w:rsidRPr="008850C9">
        <w:rPr>
          <w:bCs/>
          <w:sz w:val="32"/>
          <w:szCs w:val="32"/>
        </w:rPr>
        <w:t xml:space="preserve">Snohomish County PUD has 339 customers listed as </w:t>
      </w:r>
      <w:proofErr w:type="gramStart"/>
      <w:r w:rsidR="00AB4D4D" w:rsidRPr="008850C9">
        <w:rPr>
          <w:sz w:val="32"/>
          <w:szCs w:val="32"/>
        </w:rPr>
        <w:t>Other</w:t>
      </w:r>
      <w:proofErr w:type="gramEnd"/>
      <w:r w:rsidR="00AB4D4D" w:rsidRPr="008850C9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            </w:t>
      </w:r>
      <w:r w:rsidR="00AB4D4D" w:rsidRPr="008850C9">
        <w:rPr>
          <w:sz w:val="32"/>
          <w:szCs w:val="32"/>
        </w:rPr>
        <w:t>(street lighting</w:t>
      </w:r>
      <w:r w:rsidR="00F16A27" w:rsidRPr="008850C9">
        <w:rPr>
          <w:sz w:val="32"/>
          <w:szCs w:val="32"/>
        </w:rPr>
        <w:t>, temporary lighting, etc.)</w:t>
      </w:r>
    </w:p>
    <w:p w:rsidR="00D13A79" w:rsidRPr="008850C9" w:rsidRDefault="00D13A79" w:rsidP="00F16A27">
      <w:pPr>
        <w:rPr>
          <w:sz w:val="32"/>
          <w:szCs w:val="32"/>
        </w:rPr>
      </w:pPr>
    </w:p>
    <w:p w:rsidR="00AB4D4D" w:rsidRDefault="00D13A79" w:rsidP="00F16A27">
      <w:pPr>
        <w:rPr>
          <w:sz w:val="32"/>
          <w:szCs w:val="32"/>
        </w:rPr>
      </w:pPr>
      <w:r>
        <w:rPr>
          <w:bCs/>
          <w:sz w:val="32"/>
          <w:szCs w:val="32"/>
        </w:rPr>
        <w:t xml:space="preserve">B. </w:t>
      </w:r>
      <w:r w:rsidR="00F16A27" w:rsidRPr="008850C9">
        <w:rPr>
          <w:bCs/>
          <w:sz w:val="32"/>
          <w:szCs w:val="32"/>
        </w:rPr>
        <w:t xml:space="preserve">Snohomish County PUD has 327,871 </w:t>
      </w:r>
      <w:r w:rsidR="00F16A27" w:rsidRPr="008850C9">
        <w:rPr>
          <w:sz w:val="32"/>
          <w:szCs w:val="32"/>
        </w:rPr>
        <w:t>Total Customers</w:t>
      </w:r>
    </w:p>
    <w:p w:rsidR="00D13A79" w:rsidRDefault="00D13A79" w:rsidP="00F16A27">
      <w:pPr>
        <w:rPr>
          <w:sz w:val="32"/>
          <w:szCs w:val="32"/>
        </w:rPr>
      </w:pPr>
    </w:p>
    <w:p w:rsidR="00D13A79" w:rsidRPr="00D13A79" w:rsidRDefault="00D13A79" w:rsidP="00F16A27">
      <w:pPr>
        <w:rPr>
          <w:b/>
          <w:sz w:val="32"/>
          <w:szCs w:val="32"/>
        </w:rPr>
      </w:pPr>
      <w:r>
        <w:rPr>
          <w:b/>
          <w:bCs/>
          <w:sz w:val="32"/>
          <w:szCs w:val="32"/>
        </w:rPr>
        <w:t xml:space="preserve">C. </w:t>
      </w:r>
      <w:r w:rsidRPr="00D13A79">
        <w:rPr>
          <w:b/>
          <w:bCs/>
          <w:sz w:val="32"/>
          <w:szCs w:val="32"/>
        </w:rPr>
        <w:t>Snohomish County PUD employees</w:t>
      </w:r>
      <w:r w:rsidRPr="00D13A79">
        <w:rPr>
          <w:b/>
          <w:sz w:val="32"/>
          <w:szCs w:val="32"/>
        </w:rPr>
        <w:t> over 1500 people</w:t>
      </w:r>
    </w:p>
    <w:p w:rsidR="00D13A79" w:rsidRPr="008850C9" w:rsidRDefault="00D13A79" w:rsidP="00F16A27">
      <w:pPr>
        <w:rPr>
          <w:sz w:val="32"/>
          <w:szCs w:val="32"/>
        </w:rPr>
      </w:pPr>
    </w:p>
    <w:p w:rsidR="0062525F" w:rsidRPr="008850C9" w:rsidRDefault="00D13A79" w:rsidP="0062525F">
      <w:pPr>
        <w:rPr>
          <w:sz w:val="32"/>
          <w:szCs w:val="32"/>
        </w:rPr>
      </w:pPr>
      <w:r>
        <w:rPr>
          <w:bCs/>
          <w:sz w:val="32"/>
          <w:szCs w:val="32"/>
        </w:rPr>
        <w:t xml:space="preserve">D. </w:t>
      </w:r>
      <w:r w:rsidR="00F16A27" w:rsidRPr="008850C9">
        <w:rPr>
          <w:bCs/>
          <w:sz w:val="32"/>
          <w:szCs w:val="32"/>
        </w:rPr>
        <w:t xml:space="preserve">Snohomish County PUD </w:t>
      </w:r>
      <w:r>
        <w:rPr>
          <w:bCs/>
          <w:sz w:val="32"/>
          <w:szCs w:val="32"/>
        </w:rPr>
        <w:t>employees</w:t>
      </w:r>
      <w:r w:rsidR="0062525F" w:rsidRPr="008850C9">
        <w:rPr>
          <w:sz w:val="32"/>
          <w:szCs w:val="32"/>
        </w:rPr>
        <w:t> </w:t>
      </w:r>
      <w:r>
        <w:rPr>
          <w:sz w:val="32"/>
          <w:szCs w:val="32"/>
        </w:rPr>
        <w:t>under 1000 people (</w:t>
      </w:r>
      <w:r w:rsidR="0062525F" w:rsidRPr="008850C9">
        <w:rPr>
          <w:sz w:val="32"/>
          <w:szCs w:val="32"/>
        </w:rPr>
        <w:t>973</w:t>
      </w:r>
      <w:r>
        <w:rPr>
          <w:sz w:val="32"/>
          <w:szCs w:val="32"/>
        </w:rPr>
        <w:t xml:space="preserve"> people)</w:t>
      </w:r>
    </w:p>
    <w:p w:rsidR="008850C9" w:rsidRDefault="00AB4D4D" w:rsidP="008850C9">
      <w:r w:rsidRPr="00AB4D4D">
        <w:t> </w:t>
      </w:r>
      <w:r w:rsidR="0062525F" w:rsidRPr="003274DE">
        <w:t xml:space="preserve"> </w:t>
      </w:r>
    </w:p>
    <w:p w:rsidR="008850C9" w:rsidRDefault="008850C9" w:rsidP="008850C9"/>
    <w:p w:rsidR="008850C9" w:rsidRDefault="008850C9" w:rsidP="008850C9"/>
    <w:p w:rsidR="008850C9" w:rsidRDefault="008850C9" w:rsidP="008850C9"/>
    <w:p w:rsidR="008850C9" w:rsidRDefault="008850C9" w:rsidP="008850C9"/>
    <w:p w:rsidR="008850C9" w:rsidRDefault="008850C9" w:rsidP="008850C9"/>
    <w:p w:rsidR="008850C9" w:rsidRDefault="008850C9" w:rsidP="008850C9"/>
    <w:p w:rsidR="00D13A79" w:rsidRDefault="00D13A79" w:rsidP="008850C9">
      <w:pPr>
        <w:jc w:val="center"/>
        <w:rPr>
          <w:sz w:val="32"/>
          <w:szCs w:val="32"/>
        </w:rPr>
      </w:pPr>
    </w:p>
    <w:p w:rsidR="00D13A79" w:rsidRDefault="00D13A79" w:rsidP="008850C9">
      <w:pPr>
        <w:jc w:val="center"/>
        <w:rPr>
          <w:sz w:val="32"/>
          <w:szCs w:val="32"/>
        </w:rPr>
      </w:pPr>
    </w:p>
    <w:p w:rsidR="00D13A79" w:rsidRDefault="00D13A79" w:rsidP="008850C9">
      <w:pPr>
        <w:jc w:val="center"/>
        <w:rPr>
          <w:sz w:val="32"/>
          <w:szCs w:val="32"/>
        </w:rPr>
      </w:pPr>
    </w:p>
    <w:p w:rsidR="00D13A79" w:rsidRDefault="00D13A79" w:rsidP="008850C9">
      <w:pPr>
        <w:jc w:val="center"/>
        <w:rPr>
          <w:sz w:val="32"/>
          <w:szCs w:val="32"/>
        </w:rPr>
      </w:pPr>
    </w:p>
    <w:p w:rsidR="00D13A79" w:rsidRDefault="00D13A79" w:rsidP="008850C9">
      <w:pPr>
        <w:jc w:val="center"/>
        <w:rPr>
          <w:sz w:val="32"/>
          <w:szCs w:val="32"/>
        </w:rPr>
      </w:pPr>
    </w:p>
    <w:p w:rsidR="00D13A79" w:rsidRDefault="00D13A79" w:rsidP="008850C9">
      <w:pPr>
        <w:jc w:val="center"/>
        <w:rPr>
          <w:sz w:val="32"/>
          <w:szCs w:val="32"/>
        </w:rPr>
      </w:pPr>
    </w:p>
    <w:p w:rsidR="00D13A79" w:rsidRDefault="00D13A79" w:rsidP="00D13A79"/>
    <w:p w:rsidR="00D13A79" w:rsidRDefault="00D13A79" w:rsidP="00D13A79">
      <w:r>
        <w:lastRenderedPageBreak/>
        <w:t>PUD Facts:</w:t>
      </w:r>
    </w:p>
    <w:p w:rsidR="00D13A79" w:rsidRPr="008850C9" w:rsidRDefault="00995711" w:rsidP="00D13A79">
      <w:pPr>
        <w:rPr>
          <w:sz w:val="32"/>
          <w:szCs w:val="32"/>
        </w:rPr>
      </w:pPr>
      <w:hyperlink r:id="rId10" w:history="1">
        <w:r w:rsidR="00D13A79" w:rsidRPr="00A039CE">
          <w:rPr>
            <w:rStyle w:val="Hyperlink"/>
          </w:rPr>
          <w:t>http://www.snopud.com/AboutUs</w:t>
        </w:r>
      </w:hyperlink>
    </w:p>
    <w:p w:rsidR="00D13A79" w:rsidRDefault="00D13A79" w:rsidP="00D13A79">
      <w:pPr>
        <w:rPr>
          <w:sz w:val="32"/>
          <w:szCs w:val="32"/>
        </w:rPr>
      </w:pPr>
    </w:p>
    <w:p w:rsidR="008850C9" w:rsidRPr="008850C9" w:rsidRDefault="008850C9" w:rsidP="008850C9">
      <w:pPr>
        <w:jc w:val="center"/>
        <w:rPr>
          <w:sz w:val="32"/>
          <w:szCs w:val="32"/>
        </w:rPr>
      </w:pPr>
      <w:r w:rsidRPr="008850C9">
        <w:rPr>
          <w:sz w:val="32"/>
          <w:szCs w:val="32"/>
        </w:rPr>
        <w:t>6</w:t>
      </w:r>
    </w:p>
    <w:p w:rsidR="00D13A79" w:rsidRDefault="00D13A79" w:rsidP="008850C9">
      <w:pPr>
        <w:rPr>
          <w:rFonts w:ascii="inherit" w:eastAsia="Times New Roman" w:hAnsi="inherit" w:cs="Helvetica"/>
          <w:bCs/>
          <w:color w:val="353632"/>
          <w:sz w:val="32"/>
          <w:szCs w:val="32"/>
          <w:bdr w:val="none" w:sz="0" w:space="0" w:color="auto" w:frame="1"/>
        </w:rPr>
      </w:pPr>
      <w:r>
        <w:rPr>
          <w:rFonts w:ascii="inherit" w:eastAsia="Times New Roman" w:hAnsi="inherit" w:cs="Helvetica"/>
          <w:bCs/>
          <w:color w:val="353632"/>
          <w:sz w:val="32"/>
          <w:szCs w:val="32"/>
          <w:bdr w:val="none" w:sz="0" w:space="0" w:color="auto" w:frame="1"/>
        </w:rPr>
        <w:t xml:space="preserve">A. </w:t>
      </w:r>
      <w:r w:rsidR="008850C9" w:rsidRPr="008850C9">
        <w:rPr>
          <w:rFonts w:ascii="inherit" w:eastAsia="Times New Roman" w:hAnsi="inherit" w:cs="Helvetica"/>
          <w:bCs/>
          <w:color w:val="353632"/>
          <w:sz w:val="32"/>
          <w:szCs w:val="32"/>
          <w:bdr w:val="none" w:sz="0" w:space="0" w:color="auto" w:frame="1"/>
        </w:rPr>
        <w:t>The current billing rate for electric service is about 9.1 cents per kilowatt-hour for summer usage</w:t>
      </w:r>
    </w:p>
    <w:p w:rsidR="008850C9" w:rsidRPr="008850C9" w:rsidRDefault="008850C9" w:rsidP="008850C9">
      <w:pPr>
        <w:rPr>
          <w:rFonts w:ascii="inherit" w:eastAsia="Times New Roman" w:hAnsi="inherit" w:cs="Helvetica"/>
          <w:bCs/>
          <w:color w:val="353632"/>
          <w:sz w:val="32"/>
          <w:szCs w:val="32"/>
          <w:bdr w:val="none" w:sz="0" w:space="0" w:color="auto" w:frame="1"/>
        </w:rPr>
      </w:pPr>
      <w:r w:rsidRPr="008850C9">
        <w:rPr>
          <w:rFonts w:ascii="inherit" w:eastAsia="Times New Roman" w:hAnsi="inherit" w:cs="Helvetica"/>
          <w:bCs/>
          <w:color w:val="353632"/>
          <w:sz w:val="32"/>
          <w:szCs w:val="32"/>
          <w:bdr w:val="none" w:sz="0" w:space="0" w:color="auto" w:frame="1"/>
        </w:rPr>
        <w:t xml:space="preserve"> </w:t>
      </w:r>
    </w:p>
    <w:p w:rsidR="008850C9" w:rsidRDefault="00D13A79" w:rsidP="008850C9">
      <w:pPr>
        <w:rPr>
          <w:rFonts w:ascii="inherit" w:eastAsia="Times New Roman" w:hAnsi="inherit" w:cs="Helvetica"/>
          <w:b/>
          <w:bCs/>
          <w:color w:val="353632"/>
          <w:sz w:val="32"/>
          <w:szCs w:val="32"/>
          <w:bdr w:val="none" w:sz="0" w:space="0" w:color="auto" w:frame="1"/>
        </w:rPr>
      </w:pPr>
      <w:r>
        <w:rPr>
          <w:rFonts w:ascii="inherit" w:eastAsia="Times New Roman" w:hAnsi="inherit" w:cs="Helvetica"/>
          <w:b/>
          <w:bCs/>
          <w:color w:val="353632"/>
          <w:sz w:val="32"/>
          <w:szCs w:val="32"/>
          <w:bdr w:val="none" w:sz="0" w:space="0" w:color="auto" w:frame="1"/>
        </w:rPr>
        <w:t xml:space="preserve">B. </w:t>
      </w:r>
      <w:r w:rsidR="008850C9" w:rsidRPr="008850C9">
        <w:rPr>
          <w:rFonts w:ascii="inherit" w:eastAsia="Times New Roman" w:hAnsi="inherit" w:cs="Helvetica"/>
          <w:b/>
          <w:bCs/>
          <w:color w:val="353632"/>
          <w:sz w:val="32"/>
          <w:szCs w:val="32"/>
          <w:bdr w:val="none" w:sz="0" w:space="0" w:color="auto" w:frame="1"/>
        </w:rPr>
        <w:t>Summer usage is defined as usage between March 1 and August 30</w:t>
      </w:r>
    </w:p>
    <w:p w:rsidR="00D13A79" w:rsidRPr="008850C9" w:rsidRDefault="00D13A79" w:rsidP="008850C9">
      <w:pPr>
        <w:rPr>
          <w:rFonts w:ascii="inherit" w:eastAsia="Times New Roman" w:hAnsi="inherit" w:cs="Helvetica"/>
          <w:b/>
          <w:bCs/>
          <w:color w:val="353632"/>
          <w:sz w:val="32"/>
          <w:szCs w:val="32"/>
          <w:bdr w:val="none" w:sz="0" w:space="0" w:color="auto" w:frame="1"/>
        </w:rPr>
      </w:pPr>
    </w:p>
    <w:p w:rsidR="008850C9" w:rsidRDefault="00D13A79" w:rsidP="008850C9">
      <w:pPr>
        <w:rPr>
          <w:rFonts w:ascii="inherit" w:eastAsia="Times New Roman" w:hAnsi="inherit" w:cs="Helvetica"/>
          <w:bCs/>
          <w:color w:val="353632"/>
          <w:sz w:val="32"/>
          <w:szCs w:val="32"/>
          <w:bdr w:val="none" w:sz="0" w:space="0" w:color="auto" w:frame="1"/>
        </w:rPr>
      </w:pPr>
      <w:r>
        <w:rPr>
          <w:rFonts w:ascii="inherit" w:eastAsia="Times New Roman" w:hAnsi="inherit" w:cs="Helvetica"/>
          <w:bCs/>
          <w:color w:val="353632"/>
          <w:sz w:val="32"/>
          <w:szCs w:val="32"/>
          <w:bdr w:val="none" w:sz="0" w:space="0" w:color="auto" w:frame="1"/>
        </w:rPr>
        <w:t xml:space="preserve">C. </w:t>
      </w:r>
      <w:r w:rsidR="008850C9" w:rsidRPr="008850C9">
        <w:rPr>
          <w:rFonts w:ascii="inherit" w:eastAsia="Times New Roman" w:hAnsi="inherit" w:cs="Helvetica"/>
          <w:bCs/>
          <w:color w:val="353632"/>
          <w:sz w:val="32"/>
          <w:szCs w:val="32"/>
          <w:bdr w:val="none" w:sz="0" w:space="0" w:color="auto" w:frame="1"/>
        </w:rPr>
        <w:t xml:space="preserve">The current billing rate for electric service is about 9.4 cents per kilowatt-hour for winter usage </w:t>
      </w:r>
    </w:p>
    <w:p w:rsidR="00D13A79" w:rsidRPr="008850C9" w:rsidRDefault="00D13A79" w:rsidP="008850C9">
      <w:pPr>
        <w:rPr>
          <w:rFonts w:ascii="inherit" w:eastAsia="Times New Roman" w:hAnsi="inherit" w:cs="Helvetica"/>
          <w:bCs/>
          <w:color w:val="353632"/>
          <w:sz w:val="32"/>
          <w:szCs w:val="32"/>
          <w:bdr w:val="none" w:sz="0" w:space="0" w:color="auto" w:frame="1"/>
        </w:rPr>
      </w:pPr>
    </w:p>
    <w:p w:rsidR="00D800CD" w:rsidRDefault="00D13A79" w:rsidP="00AB4D4D">
      <w:pPr>
        <w:rPr>
          <w:rFonts w:ascii="inherit" w:eastAsia="Times New Roman" w:hAnsi="inherit" w:cs="Helvetica"/>
          <w:bCs/>
          <w:color w:val="353632"/>
          <w:sz w:val="32"/>
          <w:szCs w:val="32"/>
          <w:bdr w:val="none" w:sz="0" w:space="0" w:color="auto" w:frame="1"/>
        </w:rPr>
      </w:pPr>
      <w:r>
        <w:rPr>
          <w:rFonts w:ascii="inherit" w:eastAsia="Times New Roman" w:hAnsi="inherit" w:cs="Helvetica"/>
          <w:bCs/>
          <w:color w:val="353632"/>
          <w:sz w:val="32"/>
          <w:szCs w:val="32"/>
          <w:bdr w:val="none" w:sz="0" w:space="0" w:color="auto" w:frame="1"/>
        </w:rPr>
        <w:t xml:space="preserve">D. </w:t>
      </w:r>
      <w:r w:rsidR="008850C9" w:rsidRPr="008850C9">
        <w:rPr>
          <w:rFonts w:ascii="inherit" w:eastAsia="Times New Roman" w:hAnsi="inherit" w:cs="Helvetica"/>
          <w:bCs/>
          <w:color w:val="353632"/>
          <w:sz w:val="32"/>
          <w:szCs w:val="32"/>
          <w:bdr w:val="none" w:sz="0" w:space="0" w:color="auto" w:frame="1"/>
        </w:rPr>
        <w:t>Winter usage is defined as usage between October 1 and March 30</w:t>
      </w:r>
    </w:p>
    <w:p w:rsidR="00D13A79" w:rsidRDefault="00D13A79" w:rsidP="00AB4D4D">
      <w:pPr>
        <w:rPr>
          <w:rFonts w:ascii="inherit" w:eastAsia="Times New Roman" w:hAnsi="inherit" w:cs="Helvetica"/>
          <w:bCs/>
          <w:color w:val="353632"/>
          <w:sz w:val="32"/>
          <w:szCs w:val="32"/>
          <w:bdr w:val="none" w:sz="0" w:space="0" w:color="auto" w:frame="1"/>
        </w:rPr>
      </w:pPr>
    </w:p>
    <w:p w:rsidR="00D13A79" w:rsidRDefault="00D13A79" w:rsidP="00AB4D4D">
      <w:pPr>
        <w:rPr>
          <w:rFonts w:ascii="inherit" w:eastAsia="Times New Roman" w:hAnsi="inherit" w:cs="Helvetica"/>
          <w:bCs/>
          <w:color w:val="353632"/>
          <w:sz w:val="32"/>
          <w:szCs w:val="32"/>
          <w:bdr w:val="none" w:sz="0" w:space="0" w:color="auto" w:frame="1"/>
        </w:rPr>
      </w:pPr>
    </w:p>
    <w:p w:rsidR="00D13A79" w:rsidRDefault="00D13A79" w:rsidP="00AB4D4D">
      <w:pPr>
        <w:rPr>
          <w:rFonts w:ascii="inherit" w:eastAsia="Times New Roman" w:hAnsi="inherit" w:cs="Helvetica"/>
          <w:bCs/>
          <w:color w:val="353632"/>
          <w:sz w:val="32"/>
          <w:szCs w:val="32"/>
          <w:bdr w:val="none" w:sz="0" w:space="0" w:color="auto" w:frame="1"/>
        </w:rPr>
      </w:pPr>
    </w:p>
    <w:p w:rsidR="00D13A79" w:rsidRDefault="00D13A79" w:rsidP="00AB4D4D">
      <w:pPr>
        <w:rPr>
          <w:rFonts w:ascii="inherit" w:eastAsia="Times New Roman" w:hAnsi="inherit" w:cs="Helvetica"/>
          <w:bCs/>
          <w:color w:val="353632"/>
          <w:sz w:val="32"/>
          <w:szCs w:val="32"/>
          <w:bdr w:val="none" w:sz="0" w:space="0" w:color="auto" w:frame="1"/>
        </w:rPr>
      </w:pPr>
    </w:p>
    <w:p w:rsidR="00D13A79" w:rsidRDefault="00D13A79" w:rsidP="00AB4D4D">
      <w:pPr>
        <w:rPr>
          <w:rFonts w:ascii="inherit" w:eastAsia="Times New Roman" w:hAnsi="inherit" w:cs="Helvetica"/>
          <w:bCs/>
          <w:color w:val="353632"/>
          <w:sz w:val="32"/>
          <w:szCs w:val="32"/>
          <w:bdr w:val="none" w:sz="0" w:space="0" w:color="auto" w:frame="1"/>
        </w:rPr>
      </w:pPr>
    </w:p>
    <w:p w:rsidR="00D13A79" w:rsidRDefault="00D13A79" w:rsidP="00AB4D4D">
      <w:pPr>
        <w:rPr>
          <w:rFonts w:ascii="inherit" w:eastAsia="Times New Roman" w:hAnsi="inherit" w:cs="Helvetica"/>
          <w:bCs/>
          <w:color w:val="353632"/>
          <w:sz w:val="32"/>
          <w:szCs w:val="32"/>
          <w:bdr w:val="none" w:sz="0" w:space="0" w:color="auto" w:frame="1"/>
        </w:rPr>
      </w:pPr>
    </w:p>
    <w:p w:rsidR="00D13A79" w:rsidRDefault="00D13A79" w:rsidP="00AB4D4D">
      <w:pPr>
        <w:rPr>
          <w:rFonts w:ascii="inherit" w:eastAsia="Times New Roman" w:hAnsi="inherit" w:cs="Helvetica"/>
          <w:bCs/>
          <w:color w:val="353632"/>
          <w:sz w:val="32"/>
          <w:szCs w:val="32"/>
          <w:bdr w:val="none" w:sz="0" w:space="0" w:color="auto" w:frame="1"/>
        </w:rPr>
      </w:pPr>
    </w:p>
    <w:p w:rsidR="00D13A79" w:rsidRDefault="00D13A79" w:rsidP="00AB4D4D">
      <w:pPr>
        <w:rPr>
          <w:rFonts w:ascii="inherit" w:eastAsia="Times New Roman" w:hAnsi="inherit" w:cs="Helvetica"/>
          <w:bCs/>
          <w:color w:val="353632"/>
          <w:sz w:val="32"/>
          <w:szCs w:val="32"/>
          <w:bdr w:val="none" w:sz="0" w:space="0" w:color="auto" w:frame="1"/>
        </w:rPr>
      </w:pPr>
    </w:p>
    <w:p w:rsidR="00D13A79" w:rsidRDefault="00D13A79" w:rsidP="00AB4D4D">
      <w:pPr>
        <w:rPr>
          <w:rFonts w:ascii="inherit" w:eastAsia="Times New Roman" w:hAnsi="inherit" w:cs="Helvetica"/>
          <w:bCs/>
          <w:color w:val="353632"/>
          <w:sz w:val="32"/>
          <w:szCs w:val="32"/>
          <w:bdr w:val="none" w:sz="0" w:space="0" w:color="auto" w:frame="1"/>
        </w:rPr>
      </w:pPr>
    </w:p>
    <w:p w:rsidR="00D13A79" w:rsidRDefault="00D13A79" w:rsidP="00AB4D4D">
      <w:pPr>
        <w:rPr>
          <w:rFonts w:ascii="inherit" w:eastAsia="Times New Roman" w:hAnsi="inherit" w:cs="Helvetica"/>
          <w:bCs/>
          <w:color w:val="353632"/>
          <w:sz w:val="32"/>
          <w:szCs w:val="32"/>
          <w:bdr w:val="none" w:sz="0" w:space="0" w:color="auto" w:frame="1"/>
        </w:rPr>
      </w:pPr>
    </w:p>
    <w:p w:rsidR="00D13A79" w:rsidRDefault="00D13A79" w:rsidP="00D13A79">
      <w:r>
        <w:lastRenderedPageBreak/>
        <w:t>PUD Facts:</w:t>
      </w:r>
    </w:p>
    <w:p w:rsidR="00D13A79" w:rsidRPr="008850C9" w:rsidRDefault="00995711" w:rsidP="00D13A79">
      <w:pPr>
        <w:rPr>
          <w:sz w:val="32"/>
          <w:szCs w:val="32"/>
        </w:rPr>
      </w:pPr>
      <w:hyperlink r:id="rId11" w:history="1">
        <w:r w:rsidR="00D13A79" w:rsidRPr="00A039CE">
          <w:rPr>
            <w:rStyle w:val="Hyperlink"/>
          </w:rPr>
          <w:t>http://www.snopud.com/AboutUs</w:t>
        </w:r>
      </w:hyperlink>
    </w:p>
    <w:p w:rsidR="00D13A79" w:rsidRPr="008850C9" w:rsidRDefault="00D13A79" w:rsidP="00AB4D4D">
      <w:pPr>
        <w:rPr>
          <w:rFonts w:ascii="inherit" w:eastAsia="Times New Roman" w:hAnsi="inherit" w:cs="Helvetica"/>
          <w:bCs/>
          <w:color w:val="353632"/>
          <w:sz w:val="32"/>
          <w:szCs w:val="32"/>
          <w:bdr w:val="none" w:sz="0" w:space="0" w:color="auto" w:frame="1"/>
        </w:rPr>
      </w:pPr>
    </w:p>
    <w:p w:rsidR="00D800CD" w:rsidRPr="00D800CD" w:rsidRDefault="0062525F" w:rsidP="00D800CD">
      <w:pPr>
        <w:jc w:val="center"/>
        <w:rPr>
          <w:sz w:val="32"/>
          <w:szCs w:val="32"/>
        </w:rPr>
      </w:pPr>
      <w:r w:rsidRPr="00D800CD">
        <w:rPr>
          <w:sz w:val="32"/>
          <w:szCs w:val="32"/>
        </w:rPr>
        <w:t>7</w:t>
      </w:r>
    </w:p>
    <w:p w:rsidR="00AB4D4D" w:rsidRDefault="00D800CD" w:rsidP="00D800CD">
      <w:pPr>
        <w:rPr>
          <w:bCs/>
          <w:sz w:val="32"/>
          <w:szCs w:val="32"/>
        </w:rPr>
      </w:pPr>
      <w:r>
        <w:rPr>
          <w:sz w:val="32"/>
          <w:szCs w:val="32"/>
        </w:rPr>
        <w:t xml:space="preserve">A. </w:t>
      </w:r>
      <w:r w:rsidR="0062525F" w:rsidRPr="00D800CD">
        <w:rPr>
          <w:sz w:val="32"/>
          <w:szCs w:val="32"/>
        </w:rPr>
        <w:t xml:space="preserve">Coal Generation accounts for </w:t>
      </w:r>
      <w:r w:rsidR="00AB4D4D" w:rsidRPr="00D800CD">
        <w:rPr>
          <w:sz w:val="32"/>
          <w:szCs w:val="32"/>
        </w:rPr>
        <w:t>2%</w:t>
      </w:r>
      <w:r w:rsidR="0062525F" w:rsidRPr="00D800CD">
        <w:rPr>
          <w:sz w:val="32"/>
          <w:szCs w:val="32"/>
        </w:rPr>
        <w:t xml:space="preserve"> of </w:t>
      </w:r>
      <w:r w:rsidR="0062525F" w:rsidRPr="00D800CD">
        <w:rPr>
          <w:bCs/>
          <w:sz w:val="32"/>
          <w:szCs w:val="32"/>
        </w:rPr>
        <w:t>Snohomish County PUD electrical generation</w:t>
      </w:r>
    </w:p>
    <w:p w:rsidR="00D13A79" w:rsidRDefault="00D13A79" w:rsidP="00D800CD">
      <w:pPr>
        <w:rPr>
          <w:bCs/>
          <w:sz w:val="32"/>
          <w:szCs w:val="32"/>
        </w:rPr>
      </w:pPr>
    </w:p>
    <w:p w:rsidR="00D800CD" w:rsidRDefault="00D800CD" w:rsidP="00D800CD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B. </w:t>
      </w:r>
      <w:r w:rsidRPr="00D800CD">
        <w:rPr>
          <w:b/>
          <w:bCs/>
          <w:sz w:val="32"/>
          <w:szCs w:val="32"/>
        </w:rPr>
        <w:t>Coal is not used for power generation in Washington State</w:t>
      </w:r>
    </w:p>
    <w:p w:rsidR="00D13A79" w:rsidRPr="00D800CD" w:rsidRDefault="00D13A79" w:rsidP="00D800CD">
      <w:pPr>
        <w:rPr>
          <w:b/>
          <w:sz w:val="32"/>
          <w:szCs w:val="32"/>
        </w:rPr>
      </w:pPr>
    </w:p>
    <w:p w:rsidR="00AB4D4D" w:rsidRDefault="00D800CD" w:rsidP="00D800CD">
      <w:pPr>
        <w:rPr>
          <w:bCs/>
          <w:sz w:val="32"/>
          <w:szCs w:val="32"/>
        </w:rPr>
      </w:pPr>
      <w:r>
        <w:rPr>
          <w:sz w:val="32"/>
          <w:szCs w:val="32"/>
        </w:rPr>
        <w:t xml:space="preserve">C. </w:t>
      </w:r>
      <w:r w:rsidR="00834CAA" w:rsidRPr="00D800CD">
        <w:rPr>
          <w:sz w:val="32"/>
          <w:szCs w:val="32"/>
        </w:rPr>
        <w:t xml:space="preserve">Hydroelectric Generation accounts for </w:t>
      </w:r>
      <w:r w:rsidR="00AB4D4D" w:rsidRPr="00D800CD">
        <w:rPr>
          <w:sz w:val="32"/>
          <w:szCs w:val="32"/>
        </w:rPr>
        <w:t>86%</w:t>
      </w:r>
      <w:r w:rsidR="0062525F" w:rsidRPr="00D800CD">
        <w:rPr>
          <w:sz w:val="32"/>
          <w:szCs w:val="32"/>
        </w:rPr>
        <w:t xml:space="preserve"> of </w:t>
      </w:r>
      <w:r w:rsidR="0062525F" w:rsidRPr="00D800CD">
        <w:rPr>
          <w:bCs/>
          <w:sz w:val="32"/>
          <w:szCs w:val="32"/>
        </w:rPr>
        <w:t>Snohomish County PUD electrical generation</w:t>
      </w:r>
    </w:p>
    <w:p w:rsidR="00D13A79" w:rsidRPr="00D800CD" w:rsidRDefault="00D13A79" w:rsidP="00D800CD">
      <w:pPr>
        <w:rPr>
          <w:sz w:val="32"/>
          <w:szCs w:val="32"/>
        </w:rPr>
      </w:pPr>
    </w:p>
    <w:p w:rsidR="00AB4D4D" w:rsidRDefault="00D800CD" w:rsidP="00D800CD">
      <w:pPr>
        <w:rPr>
          <w:bCs/>
          <w:sz w:val="32"/>
          <w:szCs w:val="32"/>
        </w:rPr>
      </w:pPr>
      <w:r>
        <w:rPr>
          <w:sz w:val="32"/>
          <w:szCs w:val="32"/>
        </w:rPr>
        <w:t xml:space="preserve">D. Natural Gas Generation </w:t>
      </w:r>
      <w:r w:rsidR="00834CAA" w:rsidRPr="00D800CD">
        <w:rPr>
          <w:sz w:val="32"/>
          <w:szCs w:val="32"/>
        </w:rPr>
        <w:t xml:space="preserve">accounts for </w:t>
      </w:r>
      <w:r w:rsidR="00AB4D4D" w:rsidRPr="00D800CD">
        <w:rPr>
          <w:sz w:val="32"/>
          <w:szCs w:val="32"/>
        </w:rPr>
        <w:t>1%</w:t>
      </w:r>
      <w:r w:rsidR="0062525F" w:rsidRPr="00D800CD">
        <w:rPr>
          <w:sz w:val="32"/>
          <w:szCs w:val="32"/>
        </w:rPr>
        <w:t xml:space="preserve"> of </w:t>
      </w:r>
      <w:r w:rsidR="0062525F" w:rsidRPr="00D800CD">
        <w:rPr>
          <w:bCs/>
          <w:sz w:val="32"/>
          <w:szCs w:val="32"/>
        </w:rPr>
        <w:t>Snohomish County PUD electrical generation</w:t>
      </w:r>
    </w:p>
    <w:p w:rsidR="00D13A79" w:rsidRDefault="00D13A79" w:rsidP="00D800CD">
      <w:pPr>
        <w:rPr>
          <w:bCs/>
          <w:sz w:val="32"/>
          <w:szCs w:val="32"/>
        </w:rPr>
      </w:pPr>
    </w:p>
    <w:p w:rsidR="00D13A79" w:rsidRDefault="00D13A79" w:rsidP="00D800CD">
      <w:pPr>
        <w:rPr>
          <w:bCs/>
          <w:sz w:val="32"/>
          <w:szCs w:val="32"/>
        </w:rPr>
      </w:pPr>
    </w:p>
    <w:p w:rsidR="00D13A79" w:rsidRDefault="00D13A79" w:rsidP="00D800CD">
      <w:pPr>
        <w:rPr>
          <w:bCs/>
          <w:sz w:val="32"/>
          <w:szCs w:val="32"/>
        </w:rPr>
      </w:pPr>
    </w:p>
    <w:p w:rsidR="00D13A79" w:rsidRDefault="00D13A79" w:rsidP="00D800CD">
      <w:pPr>
        <w:rPr>
          <w:bCs/>
          <w:sz w:val="32"/>
          <w:szCs w:val="32"/>
        </w:rPr>
      </w:pPr>
    </w:p>
    <w:p w:rsidR="00D13A79" w:rsidRDefault="00D13A79" w:rsidP="00D800CD">
      <w:pPr>
        <w:rPr>
          <w:bCs/>
          <w:sz w:val="32"/>
          <w:szCs w:val="32"/>
        </w:rPr>
      </w:pPr>
    </w:p>
    <w:p w:rsidR="00D13A79" w:rsidRDefault="00D13A79" w:rsidP="00D800CD">
      <w:pPr>
        <w:rPr>
          <w:bCs/>
          <w:sz w:val="32"/>
          <w:szCs w:val="32"/>
        </w:rPr>
      </w:pPr>
    </w:p>
    <w:p w:rsidR="00D13A79" w:rsidRDefault="00D13A79" w:rsidP="00D800CD">
      <w:pPr>
        <w:rPr>
          <w:bCs/>
          <w:sz w:val="32"/>
          <w:szCs w:val="32"/>
        </w:rPr>
      </w:pPr>
    </w:p>
    <w:p w:rsidR="00D13A79" w:rsidRDefault="00D13A79" w:rsidP="00D800CD">
      <w:pPr>
        <w:rPr>
          <w:bCs/>
          <w:sz w:val="32"/>
          <w:szCs w:val="32"/>
        </w:rPr>
      </w:pPr>
    </w:p>
    <w:p w:rsidR="00D13A79" w:rsidRDefault="00D13A79" w:rsidP="00D800CD">
      <w:pPr>
        <w:rPr>
          <w:bCs/>
          <w:sz w:val="32"/>
          <w:szCs w:val="32"/>
        </w:rPr>
      </w:pPr>
    </w:p>
    <w:p w:rsidR="00D13A79" w:rsidRDefault="00D13A79" w:rsidP="00D800CD">
      <w:pPr>
        <w:rPr>
          <w:bCs/>
          <w:sz w:val="32"/>
          <w:szCs w:val="32"/>
        </w:rPr>
      </w:pPr>
    </w:p>
    <w:p w:rsidR="00D13A79" w:rsidRDefault="00D13A79" w:rsidP="00D13A79">
      <w:r>
        <w:t>PUD Facts:</w:t>
      </w:r>
    </w:p>
    <w:p w:rsidR="00D13A79" w:rsidRPr="008850C9" w:rsidRDefault="00995711" w:rsidP="00D13A79">
      <w:pPr>
        <w:rPr>
          <w:sz w:val="32"/>
          <w:szCs w:val="32"/>
        </w:rPr>
      </w:pPr>
      <w:hyperlink r:id="rId12" w:history="1">
        <w:r w:rsidR="00D13A79" w:rsidRPr="00A039CE">
          <w:rPr>
            <w:rStyle w:val="Hyperlink"/>
          </w:rPr>
          <w:t>http://www.snopud.com/AboutUs</w:t>
        </w:r>
      </w:hyperlink>
    </w:p>
    <w:p w:rsidR="00D13A79" w:rsidRPr="00D800CD" w:rsidRDefault="00D13A79" w:rsidP="00D800CD">
      <w:pPr>
        <w:rPr>
          <w:sz w:val="32"/>
          <w:szCs w:val="32"/>
        </w:rPr>
      </w:pPr>
    </w:p>
    <w:p w:rsidR="00D800CD" w:rsidRDefault="0062525F" w:rsidP="00D800CD">
      <w:pPr>
        <w:jc w:val="center"/>
        <w:rPr>
          <w:sz w:val="32"/>
          <w:szCs w:val="32"/>
        </w:rPr>
      </w:pPr>
      <w:r w:rsidRPr="00D800CD">
        <w:rPr>
          <w:sz w:val="32"/>
          <w:szCs w:val="32"/>
        </w:rPr>
        <w:t>8</w:t>
      </w:r>
    </w:p>
    <w:p w:rsidR="00D800CD" w:rsidRDefault="00D800CD" w:rsidP="00D800C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A. </w:t>
      </w:r>
      <w:r w:rsidRPr="00D800CD">
        <w:rPr>
          <w:b/>
          <w:sz w:val="32"/>
          <w:szCs w:val="32"/>
        </w:rPr>
        <w:t xml:space="preserve">Diesel Generators accounts for 1% of </w:t>
      </w:r>
      <w:r w:rsidRPr="00D800CD">
        <w:rPr>
          <w:b/>
          <w:bCs/>
          <w:sz w:val="32"/>
          <w:szCs w:val="32"/>
        </w:rPr>
        <w:t>Snohomish County PUD electrical generation</w:t>
      </w:r>
      <w:r w:rsidRPr="00D800CD">
        <w:rPr>
          <w:b/>
          <w:sz w:val="32"/>
          <w:szCs w:val="32"/>
        </w:rPr>
        <w:t xml:space="preserve"> </w:t>
      </w:r>
    </w:p>
    <w:p w:rsidR="00D13A79" w:rsidRPr="00D800CD" w:rsidRDefault="00D13A79" w:rsidP="00D800CD">
      <w:pPr>
        <w:rPr>
          <w:b/>
          <w:sz w:val="32"/>
          <w:szCs w:val="32"/>
        </w:rPr>
      </w:pPr>
    </w:p>
    <w:p w:rsidR="00AB4D4D" w:rsidRDefault="00D800CD" w:rsidP="00D800CD">
      <w:pPr>
        <w:rPr>
          <w:bCs/>
          <w:sz w:val="32"/>
          <w:szCs w:val="32"/>
        </w:rPr>
      </w:pPr>
      <w:r>
        <w:rPr>
          <w:sz w:val="32"/>
          <w:szCs w:val="32"/>
        </w:rPr>
        <w:t xml:space="preserve">B. </w:t>
      </w:r>
      <w:r w:rsidR="00834CAA" w:rsidRPr="00D800CD">
        <w:rPr>
          <w:sz w:val="32"/>
          <w:szCs w:val="32"/>
        </w:rPr>
        <w:t xml:space="preserve">Nuclear Generation accounts for </w:t>
      </w:r>
      <w:r w:rsidR="00AB4D4D" w:rsidRPr="00D800CD">
        <w:rPr>
          <w:sz w:val="32"/>
          <w:szCs w:val="32"/>
        </w:rPr>
        <w:t>10%</w:t>
      </w:r>
      <w:r w:rsidR="0062525F" w:rsidRPr="00D800CD">
        <w:rPr>
          <w:sz w:val="32"/>
          <w:szCs w:val="32"/>
        </w:rPr>
        <w:t xml:space="preserve"> of </w:t>
      </w:r>
      <w:r w:rsidR="0062525F" w:rsidRPr="00D800CD">
        <w:rPr>
          <w:bCs/>
          <w:sz w:val="32"/>
          <w:szCs w:val="32"/>
        </w:rPr>
        <w:t>Snohomish County PUD electrical generation</w:t>
      </w:r>
    </w:p>
    <w:p w:rsidR="00D13A79" w:rsidRPr="00D800CD" w:rsidRDefault="00D13A79" w:rsidP="00D800CD">
      <w:pPr>
        <w:rPr>
          <w:sz w:val="32"/>
          <w:szCs w:val="32"/>
        </w:rPr>
      </w:pPr>
    </w:p>
    <w:p w:rsidR="00AB4D4D" w:rsidRDefault="00D800CD" w:rsidP="00D800CD">
      <w:pPr>
        <w:rPr>
          <w:bCs/>
          <w:sz w:val="32"/>
          <w:szCs w:val="32"/>
        </w:rPr>
      </w:pPr>
      <w:r>
        <w:rPr>
          <w:sz w:val="32"/>
          <w:szCs w:val="32"/>
        </w:rPr>
        <w:t xml:space="preserve">C. </w:t>
      </w:r>
      <w:r w:rsidR="00834CAA" w:rsidRPr="00D800CD">
        <w:rPr>
          <w:sz w:val="32"/>
          <w:szCs w:val="32"/>
        </w:rPr>
        <w:t xml:space="preserve">Wind Generation accounts for </w:t>
      </w:r>
      <w:r w:rsidR="00AB4D4D" w:rsidRPr="00D800CD">
        <w:rPr>
          <w:sz w:val="32"/>
          <w:szCs w:val="32"/>
        </w:rPr>
        <w:t>1%</w:t>
      </w:r>
      <w:r w:rsidR="0062525F" w:rsidRPr="00D800CD">
        <w:rPr>
          <w:sz w:val="32"/>
          <w:szCs w:val="32"/>
        </w:rPr>
        <w:t xml:space="preserve"> of </w:t>
      </w:r>
      <w:r w:rsidR="0062525F" w:rsidRPr="00D800CD">
        <w:rPr>
          <w:bCs/>
          <w:sz w:val="32"/>
          <w:szCs w:val="32"/>
        </w:rPr>
        <w:t>Snohomish County PUD electrical generation</w:t>
      </w:r>
    </w:p>
    <w:p w:rsidR="00D13A79" w:rsidRPr="00D800CD" w:rsidRDefault="00D13A79" w:rsidP="00D800CD">
      <w:pPr>
        <w:rPr>
          <w:sz w:val="32"/>
          <w:szCs w:val="32"/>
        </w:rPr>
      </w:pPr>
    </w:p>
    <w:p w:rsidR="00AB4D4D" w:rsidRDefault="00D800CD" w:rsidP="00D800CD">
      <w:pPr>
        <w:rPr>
          <w:bCs/>
          <w:sz w:val="32"/>
          <w:szCs w:val="32"/>
        </w:rPr>
      </w:pPr>
      <w:r>
        <w:rPr>
          <w:sz w:val="32"/>
          <w:szCs w:val="32"/>
        </w:rPr>
        <w:t xml:space="preserve">D. </w:t>
      </w:r>
      <w:r w:rsidR="00834CAA" w:rsidRPr="00D800CD">
        <w:rPr>
          <w:sz w:val="32"/>
          <w:szCs w:val="32"/>
        </w:rPr>
        <w:t xml:space="preserve">Other Generation accounts for </w:t>
      </w:r>
      <w:r w:rsidR="00AB4D4D" w:rsidRPr="00D800CD">
        <w:rPr>
          <w:sz w:val="32"/>
          <w:szCs w:val="32"/>
        </w:rPr>
        <w:t>1%</w:t>
      </w:r>
      <w:r w:rsidR="0062525F" w:rsidRPr="00D800CD">
        <w:rPr>
          <w:sz w:val="32"/>
          <w:szCs w:val="32"/>
        </w:rPr>
        <w:t xml:space="preserve"> of </w:t>
      </w:r>
      <w:r w:rsidR="0062525F" w:rsidRPr="00D800CD">
        <w:rPr>
          <w:bCs/>
          <w:sz w:val="32"/>
          <w:szCs w:val="32"/>
        </w:rPr>
        <w:t>Snohomish County PUD electrical generation</w:t>
      </w:r>
    </w:p>
    <w:p w:rsidR="00D13A79" w:rsidRDefault="00D13A79" w:rsidP="00D800CD">
      <w:pPr>
        <w:rPr>
          <w:bCs/>
          <w:sz w:val="32"/>
          <w:szCs w:val="32"/>
        </w:rPr>
      </w:pPr>
    </w:p>
    <w:p w:rsidR="00D13A79" w:rsidRDefault="00D13A79" w:rsidP="00D800CD">
      <w:pPr>
        <w:rPr>
          <w:bCs/>
          <w:sz w:val="32"/>
          <w:szCs w:val="32"/>
        </w:rPr>
      </w:pPr>
    </w:p>
    <w:p w:rsidR="00D13A79" w:rsidRDefault="00D13A79" w:rsidP="00D800CD">
      <w:pPr>
        <w:rPr>
          <w:bCs/>
          <w:sz w:val="32"/>
          <w:szCs w:val="32"/>
        </w:rPr>
      </w:pPr>
    </w:p>
    <w:p w:rsidR="00D13A79" w:rsidRDefault="00D13A79" w:rsidP="00D800CD">
      <w:pPr>
        <w:rPr>
          <w:bCs/>
          <w:sz w:val="32"/>
          <w:szCs w:val="32"/>
        </w:rPr>
      </w:pPr>
    </w:p>
    <w:p w:rsidR="00D13A79" w:rsidRDefault="00D13A79" w:rsidP="00D800CD">
      <w:pPr>
        <w:rPr>
          <w:bCs/>
          <w:sz w:val="32"/>
          <w:szCs w:val="32"/>
        </w:rPr>
      </w:pPr>
    </w:p>
    <w:p w:rsidR="00D13A79" w:rsidRDefault="00D13A79" w:rsidP="00D800CD">
      <w:pPr>
        <w:rPr>
          <w:bCs/>
          <w:sz w:val="32"/>
          <w:szCs w:val="32"/>
        </w:rPr>
      </w:pPr>
    </w:p>
    <w:p w:rsidR="00D13A79" w:rsidRDefault="00D13A79" w:rsidP="00D800CD">
      <w:pPr>
        <w:rPr>
          <w:bCs/>
          <w:sz w:val="32"/>
          <w:szCs w:val="32"/>
        </w:rPr>
      </w:pPr>
    </w:p>
    <w:p w:rsidR="00D13A79" w:rsidRDefault="00D13A79" w:rsidP="00D800CD">
      <w:pPr>
        <w:rPr>
          <w:bCs/>
          <w:sz w:val="32"/>
          <w:szCs w:val="32"/>
        </w:rPr>
      </w:pPr>
    </w:p>
    <w:p w:rsidR="00D13A79" w:rsidRDefault="00D13A79" w:rsidP="00D13A79">
      <w:r>
        <w:lastRenderedPageBreak/>
        <w:t>PUD Facts:</w:t>
      </w:r>
    </w:p>
    <w:p w:rsidR="00D13A79" w:rsidRPr="008850C9" w:rsidRDefault="00995711" w:rsidP="00D13A79">
      <w:pPr>
        <w:rPr>
          <w:sz w:val="32"/>
          <w:szCs w:val="32"/>
        </w:rPr>
      </w:pPr>
      <w:hyperlink r:id="rId13" w:history="1">
        <w:r w:rsidR="00D13A79" w:rsidRPr="00A039CE">
          <w:rPr>
            <w:rStyle w:val="Hyperlink"/>
          </w:rPr>
          <w:t>http://www.snopud.com/AboutUs</w:t>
        </w:r>
      </w:hyperlink>
    </w:p>
    <w:p w:rsidR="00D13A79" w:rsidRPr="00D800CD" w:rsidRDefault="00D13A79" w:rsidP="00D800CD">
      <w:pPr>
        <w:rPr>
          <w:sz w:val="32"/>
          <w:szCs w:val="32"/>
        </w:rPr>
      </w:pPr>
    </w:p>
    <w:p w:rsidR="008F3B83" w:rsidRDefault="008F3B83" w:rsidP="00AB4D4D"/>
    <w:p w:rsidR="004D5C81" w:rsidRPr="00D13A79" w:rsidRDefault="0062525F" w:rsidP="00D800CD">
      <w:pPr>
        <w:jc w:val="center"/>
        <w:rPr>
          <w:color w:val="000000" w:themeColor="text1"/>
          <w:sz w:val="32"/>
          <w:szCs w:val="32"/>
        </w:rPr>
      </w:pPr>
      <w:r w:rsidRPr="00D13A79">
        <w:rPr>
          <w:color w:val="000000" w:themeColor="text1"/>
          <w:sz w:val="32"/>
          <w:szCs w:val="32"/>
        </w:rPr>
        <w:t>9</w:t>
      </w:r>
    </w:p>
    <w:p w:rsidR="0062525F" w:rsidRPr="00D800CD" w:rsidRDefault="00D13A79" w:rsidP="00D13A79">
      <w:pPr>
        <w:shd w:val="clear" w:color="auto" w:fill="FFFFFF"/>
        <w:spacing w:after="0" w:line="360" w:lineRule="atLeast"/>
        <w:rPr>
          <w:rFonts w:eastAsia="Times New Roman" w:cs="Times New Roman"/>
          <w:color w:val="000000" w:themeColor="text1"/>
          <w:sz w:val="32"/>
          <w:szCs w:val="32"/>
        </w:rPr>
      </w:pPr>
      <w:r>
        <w:rPr>
          <w:rFonts w:eastAsia="Times New Roman" w:cs="Times New Roman"/>
          <w:color w:val="000000" w:themeColor="text1"/>
          <w:sz w:val="32"/>
          <w:szCs w:val="32"/>
        </w:rPr>
        <w:t xml:space="preserve">A. </w:t>
      </w:r>
      <w:r w:rsidR="00D800CD" w:rsidRPr="00D800CD">
        <w:rPr>
          <w:rFonts w:eastAsia="Times New Roman" w:cs="Times New Roman"/>
          <w:color w:val="000000" w:themeColor="text1"/>
          <w:sz w:val="32"/>
          <w:szCs w:val="32"/>
        </w:rPr>
        <w:t xml:space="preserve">A PUD is a </w:t>
      </w:r>
      <w:r w:rsidR="0062525F" w:rsidRPr="00D800CD">
        <w:rPr>
          <w:rFonts w:eastAsia="Times New Roman" w:cs="Times New Roman"/>
          <w:color w:val="000000" w:themeColor="text1"/>
          <w:sz w:val="32"/>
          <w:szCs w:val="32"/>
        </w:rPr>
        <w:t>Community-owned and gov</w:t>
      </w:r>
      <w:r w:rsidR="00D800CD" w:rsidRPr="00D800CD">
        <w:rPr>
          <w:rFonts w:eastAsia="Times New Roman" w:cs="Times New Roman"/>
          <w:color w:val="000000" w:themeColor="text1"/>
          <w:sz w:val="32"/>
          <w:szCs w:val="32"/>
        </w:rPr>
        <w:t>erned organization</w:t>
      </w:r>
    </w:p>
    <w:p w:rsidR="00D800CD" w:rsidRPr="00D800CD" w:rsidRDefault="00D800CD" w:rsidP="00D13A79">
      <w:pPr>
        <w:shd w:val="clear" w:color="auto" w:fill="FFFFFF"/>
        <w:spacing w:after="0" w:line="360" w:lineRule="atLeast"/>
        <w:rPr>
          <w:rFonts w:eastAsia="Times New Roman" w:cs="Times New Roman"/>
          <w:color w:val="000000" w:themeColor="text1"/>
          <w:sz w:val="32"/>
          <w:szCs w:val="32"/>
        </w:rPr>
      </w:pPr>
    </w:p>
    <w:p w:rsidR="0062525F" w:rsidRPr="00D800CD" w:rsidRDefault="00D13A79" w:rsidP="00D13A79">
      <w:pPr>
        <w:shd w:val="clear" w:color="auto" w:fill="FFFFFF"/>
        <w:spacing w:after="0" w:line="360" w:lineRule="atLeast"/>
        <w:rPr>
          <w:rFonts w:eastAsia="Times New Roman" w:cs="Times New Roman"/>
          <w:color w:val="000000" w:themeColor="text1"/>
          <w:sz w:val="32"/>
          <w:szCs w:val="32"/>
        </w:rPr>
      </w:pPr>
      <w:r>
        <w:rPr>
          <w:rFonts w:eastAsia="Times New Roman" w:cs="Times New Roman"/>
          <w:color w:val="000000" w:themeColor="text1"/>
          <w:sz w:val="32"/>
          <w:szCs w:val="32"/>
        </w:rPr>
        <w:t xml:space="preserve">B. </w:t>
      </w:r>
      <w:r w:rsidR="00D800CD" w:rsidRPr="00D800CD">
        <w:rPr>
          <w:rFonts w:eastAsia="Times New Roman" w:cs="Times New Roman"/>
          <w:color w:val="000000" w:themeColor="text1"/>
          <w:sz w:val="32"/>
          <w:szCs w:val="32"/>
        </w:rPr>
        <w:t xml:space="preserve">PUD’s are </w:t>
      </w:r>
      <w:proofErr w:type="gramStart"/>
      <w:r w:rsidR="0062525F" w:rsidRPr="00D800CD">
        <w:rPr>
          <w:rFonts w:eastAsia="Times New Roman" w:cs="Times New Roman"/>
          <w:color w:val="000000" w:themeColor="text1"/>
          <w:sz w:val="32"/>
          <w:szCs w:val="32"/>
        </w:rPr>
        <w:t>Governed</w:t>
      </w:r>
      <w:proofErr w:type="gramEnd"/>
      <w:r w:rsidR="0062525F" w:rsidRPr="00D800CD">
        <w:rPr>
          <w:rFonts w:eastAsia="Times New Roman" w:cs="Times New Roman"/>
          <w:color w:val="000000" w:themeColor="text1"/>
          <w:sz w:val="32"/>
          <w:szCs w:val="32"/>
        </w:rPr>
        <w:t xml:space="preserve"> by state law RCW 54</w:t>
      </w:r>
    </w:p>
    <w:p w:rsidR="00D800CD" w:rsidRPr="00D800CD" w:rsidRDefault="00D800CD" w:rsidP="00D13A79">
      <w:pPr>
        <w:shd w:val="clear" w:color="auto" w:fill="FFFFFF"/>
        <w:spacing w:after="0" w:line="360" w:lineRule="atLeast"/>
        <w:rPr>
          <w:rFonts w:eastAsia="Times New Roman" w:cs="Times New Roman"/>
          <w:color w:val="000000" w:themeColor="text1"/>
          <w:sz w:val="32"/>
          <w:szCs w:val="32"/>
        </w:rPr>
      </w:pPr>
    </w:p>
    <w:p w:rsidR="0062525F" w:rsidRPr="00D800CD" w:rsidRDefault="00D13A79" w:rsidP="00D13A79">
      <w:pPr>
        <w:shd w:val="clear" w:color="auto" w:fill="FFFFFF"/>
        <w:spacing w:after="0" w:line="360" w:lineRule="atLeast"/>
        <w:rPr>
          <w:rFonts w:eastAsia="Times New Roman" w:cs="Times New Roman"/>
          <w:b/>
          <w:color w:val="000000" w:themeColor="text1"/>
          <w:sz w:val="32"/>
          <w:szCs w:val="32"/>
        </w:rPr>
      </w:pPr>
      <w:r>
        <w:rPr>
          <w:rFonts w:eastAsia="Times New Roman" w:cs="Times New Roman"/>
          <w:b/>
          <w:color w:val="000000" w:themeColor="text1"/>
          <w:sz w:val="32"/>
          <w:szCs w:val="32"/>
        </w:rPr>
        <w:t xml:space="preserve">C. </w:t>
      </w:r>
      <w:r w:rsidR="0062525F" w:rsidRPr="00D800CD">
        <w:rPr>
          <w:rFonts w:eastAsia="Times New Roman" w:cs="Times New Roman"/>
          <w:b/>
          <w:color w:val="000000" w:themeColor="text1"/>
          <w:sz w:val="32"/>
          <w:szCs w:val="32"/>
        </w:rPr>
        <w:t>PUDs p</w:t>
      </w:r>
      <w:r w:rsidR="00D800CD" w:rsidRPr="00D800CD">
        <w:rPr>
          <w:rFonts w:eastAsia="Times New Roman" w:cs="Times New Roman"/>
          <w:b/>
          <w:color w:val="000000" w:themeColor="text1"/>
          <w:sz w:val="32"/>
          <w:szCs w:val="32"/>
        </w:rPr>
        <w:t>rovide electricity service to 99%</w:t>
      </w:r>
      <w:r w:rsidR="0062525F" w:rsidRPr="00D800CD">
        <w:rPr>
          <w:rFonts w:eastAsia="Times New Roman" w:cs="Times New Roman"/>
          <w:b/>
          <w:color w:val="000000" w:themeColor="text1"/>
          <w:sz w:val="32"/>
          <w:szCs w:val="32"/>
        </w:rPr>
        <w:t xml:space="preserve"> of Washington's population. </w:t>
      </w:r>
      <w:r w:rsidR="00D800CD" w:rsidRPr="00D800CD">
        <w:rPr>
          <w:rFonts w:eastAsia="Times New Roman" w:cs="Times New Roman"/>
          <w:b/>
          <w:color w:val="000000" w:themeColor="text1"/>
          <w:sz w:val="32"/>
          <w:szCs w:val="32"/>
        </w:rPr>
        <w:t>(</w:t>
      </w:r>
      <w:proofErr w:type="gramStart"/>
      <w:r w:rsidR="00D800CD" w:rsidRPr="00D800CD">
        <w:rPr>
          <w:rFonts w:eastAsia="Times New Roman" w:cs="Times New Roman"/>
          <w:b/>
          <w:color w:val="000000" w:themeColor="text1"/>
          <w:sz w:val="32"/>
          <w:szCs w:val="32"/>
        </w:rPr>
        <w:t>only</w:t>
      </w:r>
      <w:proofErr w:type="gramEnd"/>
      <w:r w:rsidR="00D800CD" w:rsidRPr="00D800CD">
        <w:rPr>
          <w:rFonts w:eastAsia="Times New Roman" w:cs="Times New Roman"/>
          <w:b/>
          <w:color w:val="000000" w:themeColor="text1"/>
          <w:sz w:val="32"/>
          <w:szCs w:val="32"/>
        </w:rPr>
        <w:t xml:space="preserve"> 28%)</w:t>
      </w:r>
    </w:p>
    <w:p w:rsidR="00D800CD" w:rsidRPr="00D800CD" w:rsidRDefault="00D800CD" w:rsidP="00D13A79">
      <w:pPr>
        <w:shd w:val="clear" w:color="auto" w:fill="FFFFFF"/>
        <w:spacing w:after="0" w:line="360" w:lineRule="atLeast"/>
        <w:rPr>
          <w:rFonts w:eastAsia="Times New Roman" w:cs="Times New Roman"/>
          <w:color w:val="000000" w:themeColor="text1"/>
          <w:sz w:val="32"/>
          <w:szCs w:val="32"/>
        </w:rPr>
      </w:pPr>
    </w:p>
    <w:p w:rsidR="0062525F" w:rsidRDefault="00D13A79" w:rsidP="00D13A79">
      <w:pPr>
        <w:shd w:val="clear" w:color="auto" w:fill="FFFFFF"/>
        <w:spacing w:after="0" w:line="360" w:lineRule="atLeast"/>
        <w:rPr>
          <w:rFonts w:eastAsia="Times New Roman" w:cs="Times New Roman"/>
          <w:color w:val="000000" w:themeColor="text1"/>
          <w:sz w:val="32"/>
          <w:szCs w:val="32"/>
        </w:rPr>
      </w:pPr>
      <w:r>
        <w:rPr>
          <w:rFonts w:eastAsia="Times New Roman" w:cs="Times New Roman"/>
          <w:color w:val="000000" w:themeColor="text1"/>
          <w:sz w:val="32"/>
          <w:szCs w:val="32"/>
        </w:rPr>
        <w:t xml:space="preserve">D. </w:t>
      </w:r>
      <w:r w:rsidR="00D800CD" w:rsidRPr="00D800CD">
        <w:rPr>
          <w:rFonts w:eastAsia="Times New Roman" w:cs="Times New Roman"/>
          <w:color w:val="000000" w:themeColor="text1"/>
          <w:sz w:val="32"/>
          <w:szCs w:val="32"/>
        </w:rPr>
        <w:t>Approximately 26%</w:t>
      </w:r>
      <w:r w:rsidR="0062525F" w:rsidRPr="00D800CD">
        <w:rPr>
          <w:rFonts w:eastAsia="Times New Roman" w:cs="Times New Roman"/>
          <w:color w:val="000000" w:themeColor="text1"/>
          <w:sz w:val="32"/>
          <w:szCs w:val="32"/>
        </w:rPr>
        <w:t xml:space="preserve"> of Bonneville Power Administration revenue comes from Washington PU</w:t>
      </w:r>
      <w:r w:rsidR="00D800CD" w:rsidRPr="00D800CD">
        <w:rPr>
          <w:rFonts w:eastAsia="Times New Roman" w:cs="Times New Roman"/>
          <w:color w:val="000000" w:themeColor="text1"/>
          <w:sz w:val="32"/>
          <w:szCs w:val="32"/>
        </w:rPr>
        <w:t>D</w:t>
      </w:r>
    </w:p>
    <w:p w:rsidR="00D13A79" w:rsidRDefault="00D13A79" w:rsidP="00D13A79">
      <w:pPr>
        <w:shd w:val="clear" w:color="auto" w:fill="FFFFFF"/>
        <w:spacing w:after="0" w:line="360" w:lineRule="atLeast"/>
        <w:rPr>
          <w:rFonts w:eastAsia="Times New Roman" w:cs="Times New Roman"/>
          <w:color w:val="000000" w:themeColor="text1"/>
          <w:sz w:val="32"/>
          <w:szCs w:val="32"/>
        </w:rPr>
      </w:pPr>
    </w:p>
    <w:p w:rsidR="00D13A79" w:rsidRDefault="00D13A79" w:rsidP="00D13A79">
      <w:pPr>
        <w:shd w:val="clear" w:color="auto" w:fill="FFFFFF"/>
        <w:spacing w:after="0" w:line="360" w:lineRule="atLeast"/>
        <w:rPr>
          <w:rFonts w:eastAsia="Times New Roman" w:cs="Times New Roman"/>
          <w:color w:val="000000" w:themeColor="text1"/>
          <w:sz w:val="32"/>
          <w:szCs w:val="32"/>
        </w:rPr>
      </w:pPr>
    </w:p>
    <w:p w:rsidR="00D13A79" w:rsidRDefault="00D13A79" w:rsidP="00D13A79">
      <w:pPr>
        <w:shd w:val="clear" w:color="auto" w:fill="FFFFFF"/>
        <w:spacing w:after="0" w:line="360" w:lineRule="atLeast"/>
        <w:rPr>
          <w:rFonts w:eastAsia="Times New Roman" w:cs="Times New Roman"/>
          <w:color w:val="000000" w:themeColor="text1"/>
          <w:sz w:val="32"/>
          <w:szCs w:val="32"/>
        </w:rPr>
      </w:pPr>
    </w:p>
    <w:p w:rsidR="00D13A79" w:rsidRDefault="00D13A79" w:rsidP="00D13A79">
      <w:pPr>
        <w:shd w:val="clear" w:color="auto" w:fill="FFFFFF"/>
        <w:spacing w:after="0" w:line="360" w:lineRule="atLeast"/>
        <w:rPr>
          <w:rFonts w:eastAsia="Times New Roman" w:cs="Times New Roman"/>
          <w:color w:val="000000" w:themeColor="text1"/>
          <w:sz w:val="32"/>
          <w:szCs w:val="32"/>
        </w:rPr>
      </w:pPr>
    </w:p>
    <w:p w:rsidR="00D13A79" w:rsidRDefault="00D13A79" w:rsidP="00D13A79">
      <w:pPr>
        <w:shd w:val="clear" w:color="auto" w:fill="FFFFFF"/>
        <w:spacing w:after="0" w:line="360" w:lineRule="atLeast"/>
        <w:rPr>
          <w:rFonts w:eastAsia="Times New Roman" w:cs="Times New Roman"/>
          <w:color w:val="000000" w:themeColor="text1"/>
          <w:sz w:val="32"/>
          <w:szCs w:val="32"/>
        </w:rPr>
      </w:pPr>
    </w:p>
    <w:p w:rsidR="00D13A79" w:rsidRDefault="00D13A79" w:rsidP="00D13A79">
      <w:pPr>
        <w:shd w:val="clear" w:color="auto" w:fill="FFFFFF"/>
        <w:spacing w:after="0" w:line="360" w:lineRule="atLeast"/>
        <w:rPr>
          <w:rFonts w:eastAsia="Times New Roman" w:cs="Times New Roman"/>
          <w:color w:val="000000" w:themeColor="text1"/>
          <w:sz w:val="32"/>
          <w:szCs w:val="32"/>
        </w:rPr>
      </w:pPr>
    </w:p>
    <w:p w:rsidR="00D13A79" w:rsidRDefault="00D13A79" w:rsidP="00D13A79">
      <w:pPr>
        <w:shd w:val="clear" w:color="auto" w:fill="FFFFFF"/>
        <w:spacing w:after="0" w:line="360" w:lineRule="atLeast"/>
        <w:rPr>
          <w:rFonts w:eastAsia="Times New Roman" w:cs="Times New Roman"/>
          <w:color w:val="000000" w:themeColor="text1"/>
          <w:sz w:val="32"/>
          <w:szCs w:val="32"/>
        </w:rPr>
      </w:pPr>
    </w:p>
    <w:p w:rsidR="00D13A79" w:rsidRDefault="00D13A79" w:rsidP="00D13A79">
      <w:pPr>
        <w:shd w:val="clear" w:color="auto" w:fill="FFFFFF"/>
        <w:spacing w:after="0" w:line="360" w:lineRule="atLeast"/>
        <w:rPr>
          <w:rFonts w:eastAsia="Times New Roman" w:cs="Times New Roman"/>
          <w:color w:val="000000" w:themeColor="text1"/>
          <w:sz w:val="32"/>
          <w:szCs w:val="32"/>
        </w:rPr>
      </w:pPr>
    </w:p>
    <w:p w:rsidR="00D13A79" w:rsidRDefault="00D13A79" w:rsidP="00D13A79">
      <w:pPr>
        <w:shd w:val="clear" w:color="auto" w:fill="FFFFFF"/>
        <w:spacing w:after="0" w:line="360" w:lineRule="atLeast"/>
        <w:rPr>
          <w:rFonts w:eastAsia="Times New Roman" w:cs="Times New Roman"/>
          <w:color w:val="000000" w:themeColor="text1"/>
          <w:sz w:val="32"/>
          <w:szCs w:val="32"/>
        </w:rPr>
      </w:pPr>
    </w:p>
    <w:p w:rsidR="00D13A79" w:rsidRDefault="00D13A79" w:rsidP="00D13A79">
      <w:pPr>
        <w:shd w:val="clear" w:color="auto" w:fill="FFFFFF"/>
        <w:spacing w:after="0" w:line="360" w:lineRule="atLeast"/>
        <w:rPr>
          <w:rFonts w:eastAsia="Times New Roman" w:cs="Times New Roman"/>
          <w:color w:val="000000" w:themeColor="text1"/>
          <w:sz w:val="32"/>
          <w:szCs w:val="32"/>
        </w:rPr>
      </w:pPr>
    </w:p>
    <w:p w:rsidR="00D13A79" w:rsidRDefault="00D13A79" w:rsidP="00D13A79">
      <w:pPr>
        <w:shd w:val="clear" w:color="auto" w:fill="FFFFFF"/>
        <w:spacing w:after="0" w:line="360" w:lineRule="atLeast"/>
        <w:rPr>
          <w:rFonts w:eastAsia="Times New Roman" w:cs="Times New Roman"/>
          <w:color w:val="000000" w:themeColor="text1"/>
          <w:sz w:val="32"/>
          <w:szCs w:val="32"/>
        </w:rPr>
      </w:pPr>
    </w:p>
    <w:p w:rsidR="00D13A79" w:rsidRDefault="00D13A79" w:rsidP="00D13A79">
      <w:pPr>
        <w:shd w:val="clear" w:color="auto" w:fill="FFFFFF"/>
        <w:spacing w:after="0" w:line="360" w:lineRule="atLeast"/>
        <w:rPr>
          <w:rFonts w:eastAsia="Times New Roman" w:cs="Times New Roman"/>
          <w:color w:val="000000" w:themeColor="text1"/>
          <w:sz w:val="32"/>
          <w:szCs w:val="32"/>
        </w:rPr>
      </w:pPr>
    </w:p>
    <w:p w:rsidR="00D13A79" w:rsidRDefault="00D13A79" w:rsidP="00D13A79">
      <w:pPr>
        <w:shd w:val="clear" w:color="auto" w:fill="FFFFFF"/>
        <w:spacing w:after="0" w:line="360" w:lineRule="atLeast"/>
        <w:rPr>
          <w:rFonts w:eastAsia="Times New Roman" w:cs="Times New Roman"/>
          <w:color w:val="000000" w:themeColor="text1"/>
          <w:sz w:val="32"/>
          <w:szCs w:val="32"/>
        </w:rPr>
      </w:pPr>
    </w:p>
    <w:p w:rsidR="00D13A79" w:rsidRDefault="00D13A79" w:rsidP="00D13A79">
      <w:pPr>
        <w:shd w:val="clear" w:color="auto" w:fill="FFFFFF"/>
        <w:spacing w:after="0" w:line="360" w:lineRule="atLeast"/>
        <w:rPr>
          <w:rFonts w:eastAsia="Times New Roman" w:cs="Times New Roman"/>
          <w:color w:val="000000" w:themeColor="text1"/>
          <w:sz w:val="32"/>
          <w:szCs w:val="32"/>
        </w:rPr>
      </w:pPr>
    </w:p>
    <w:p w:rsidR="00D13A79" w:rsidRDefault="00D13A79" w:rsidP="00D13A79">
      <w:pPr>
        <w:shd w:val="clear" w:color="auto" w:fill="FFFFFF"/>
        <w:spacing w:after="0" w:line="360" w:lineRule="atLeast"/>
        <w:rPr>
          <w:rFonts w:eastAsia="Times New Roman" w:cs="Times New Roman"/>
          <w:color w:val="000000" w:themeColor="text1"/>
          <w:sz w:val="32"/>
          <w:szCs w:val="32"/>
        </w:rPr>
      </w:pPr>
    </w:p>
    <w:p w:rsidR="00D13A79" w:rsidRDefault="00D13A79" w:rsidP="00D13A79">
      <w:pPr>
        <w:shd w:val="clear" w:color="auto" w:fill="FFFFFF"/>
        <w:spacing w:after="0" w:line="360" w:lineRule="atLeast"/>
        <w:rPr>
          <w:rFonts w:eastAsia="Times New Roman" w:cs="Times New Roman"/>
          <w:color w:val="000000" w:themeColor="text1"/>
          <w:sz w:val="32"/>
          <w:szCs w:val="32"/>
        </w:rPr>
      </w:pPr>
    </w:p>
    <w:p w:rsidR="00D13A79" w:rsidRDefault="00D13A79" w:rsidP="00D13A79">
      <w:pPr>
        <w:shd w:val="clear" w:color="auto" w:fill="FFFFFF"/>
        <w:spacing w:after="0" w:line="360" w:lineRule="atLeast"/>
        <w:rPr>
          <w:rFonts w:eastAsia="Times New Roman" w:cs="Times New Roman"/>
          <w:color w:val="000000" w:themeColor="text1"/>
          <w:sz w:val="32"/>
          <w:szCs w:val="32"/>
        </w:rPr>
      </w:pPr>
    </w:p>
    <w:p w:rsidR="00D13A79" w:rsidRDefault="00D13A79" w:rsidP="00D13A79"/>
    <w:p w:rsidR="00D13A79" w:rsidRDefault="00D13A79" w:rsidP="00D13A79">
      <w:r>
        <w:lastRenderedPageBreak/>
        <w:t>PUD Facts:</w:t>
      </w:r>
    </w:p>
    <w:p w:rsidR="00D13A79" w:rsidRPr="008850C9" w:rsidRDefault="00995711" w:rsidP="00D13A79">
      <w:pPr>
        <w:rPr>
          <w:sz w:val="32"/>
          <w:szCs w:val="32"/>
        </w:rPr>
      </w:pPr>
      <w:hyperlink r:id="rId14" w:history="1">
        <w:r w:rsidR="00D13A79" w:rsidRPr="00A039CE">
          <w:rPr>
            <w:rStyle w:val="Hyperlink"/>
          </w:rPr>
          <w:t>http://www.snopud.com/AboutUs</w:t>
        </w:r>
      </w:hyperlink>
    </w:p>
    <w:p w:rsidR="00D13A79" w:rsidRPr="00D800CD" w:rsidRDefault="00D13A79" w:rsidP="00D13A79">
      <w:pPr>
        <w:shd w:val="clear" w:color="auto" w:fill="FFFFFF"/>
        <w:spacing w:after="0" w:line="360" w:lineRule="atLeast"/>
        <w:rPr>
          <w:rFonts w:eastAsia="Times New Roman" w:cs="Times New Roman"/>
          <w:color w:val="000000" w:themeColor="text1"/>
        </w:rPr>
      </w:pPr>
    </w:p>
    <w:p w:rsidR="00834CAA" w:rsidRPr="00D800CD" w:rsidRDefault="00834CAA" w:rsidP="00D13A79">
      <w:pPr>
        <w:shd w:val="clear" w:color="auto" w:fill="FFFFFF"/>
        <w:spacing w:before="150" w:after="150" w:line="355" w:lineRule="atLeast"/>
        <w:outlineLvl w:val="2"/>
        <w:rPr>
          <w:rFonts w:ascii="Verdana" w:eastAsia="Times New Roman" w:hAnsi="Verdana" w:cs="Times New Roman"/>
          <w:b/>
          <w:bCs/>
          <w:color w:val="000000" w:themeColor="text1"/>
          <w:sz w:val="27"/>
          <w:szCs w:val="27"/>
        </w:rPr>
      </w:pPr>
    </w:p>
    <w:p w:rsidR="00834CAA" w:rsidRPr="00D13A79" w:rsidRDefault="00D800CD" w:rsidP="00D800CD">
      <w:pPr>
        <w:shd w:val="clear" w:color="auto" w:fill="FFFFFF"/>
        <w:spacing w:before="150" w:after="150" w:line="355" w:lineRule="atLeast"/>
        <w:jc w:val="center"/>
        <w:outlineLvl w:val="2"/>
        <w:rPr>
          <w:rFonts w:eastAsia="Times New Roman" w:cs="Times New Roman"/>
          <w:bCs/>
          <w:color w:val="000000" w:themeColor="text1"/>
          <w:sz w:val="32"/>
          <w:szCs w:val="32"/>
        </w:rPr>
      </w:pPr>
      <w:r w:rsidRPr="00D13A79">
        <w:rPr>
          <w:rFonts w:eastAsia="Times New Roman" w:cs="Times New Roman"/>
          <w:bCs/>
          <w:color w:val="000000" w:themeColor="text1"/>
          <w:sz w:val="32"/>
          <w:szCs w:val="32"/>
        </w:rPr>
        <w:t>10</w:t>
      </w:r>
    </w:p>
    <w:p w:rsidR="0062525F" w:rsidRPr="00D800CD" w:rsidRDefault="00D13A79" w:rsidP="00D13A79">
      <w:pPr>
        <w:shd w:val="clear" w:color="auto" w:fill="FFFFFF"/>
        <w:spacing w:after="0" w:line="360" w:lineRule="atLeast"/>
        <w:rPr>
          <w:rFonts w:eastAsia="Times New Roman" w:cs="Times New Roman"/>
          <w:color w:val="000000" w:themeColor="text1"/>
          <w:sz w:val="32"/>
          <w:szCs w:val="32"/>
        </w:rPr>
      </w:pPr>
      <w:r>
        <w:rPr>
          <w:rFonts w:eastAsia="Times New Roman" w:cs="Times New Roman"/>
          <w:color w:val="000000" w:themeColor="text1"/>
          <w:sz w:val="32"/>
          <w:szCs w:val="32"/>
        </w:rPr>
        <w:t xml:space="preserve">A. </w:t>
      </w:r>
      <w:r w:rsidR="0062525F" w:rsidRPr="00D800CD">
        <w:rPr>
          <w:rFonts w:eastAsia="Times New Roman" w:cs="Times New Roman"/>
          <w:color w:val="000000" w:themeColor="text1"/>
          <w:sz w:val="32"/>
          <w:szCs w:val="32"/>
        </w:rPr>
        <w:t>A </w:t>
      </w:r>
      <w:r w:rsidR="0062525F" w:rsidRPr="00D800CD">
        <w:rPr>
          <w:rFonts w:eastAsia="Times New Roman" w:cs="Times New Roman"/>
          <w:bCs/>
          <w:color w:val="000000" w:themeColor="text1"/>
          <w:sz w:val="32"/>
          <w:szCs w:val="32"/>
        </w:rPr>
        <w:t>board of elected commissioners</w:t>
      </w:r>
      <w:r w:rsidR="00D800CD" w:rsidRPr="00D800CD">
        <w:rPr>
          <w:rFonts w:eastAsia="Times New Roman" w:cs="Times New Roman"/>
          <w:color w:val="000000" w:themeColor="text1"/>
          <w:sz w:val="32"/>
          <w:szCs w:val="32"/>
        </w:rPr>
        <w:t> </w:t>
      </w:r>
      <w:r w:rsidR="0062525F" w:rsidRPr="00D800CD">
        <w:rPr>
          <w:rFonts w:eastAsia="Times New Roman" w:cs="Times New Roman"/>
          <w:color w:val="000000" w:themeColor="text1"/>
          <w:sz w:val="32"/>
          <w:szCs w:val="32"/>
        </w:rPr>
        <w:t>set</w:t>
      </w:r>
      <w:r w:rsidR="00D800CD" w:rsidRPr="00D800CD">
        <w:rPr>
          <w:rFonts w:eastAsia="Times New Roman" w:cs="Times New Roman"/>
          <w:color w:val="000000" w:themeColor="text1"/>
          <w:sz w:val="32"/>
          <w:szCs w:val="32"/>
        </w:rPr>
        <w:t>s policy for the</w:t>
      </w:r>
      <w:r w:rsidR="0062525F" w:rsidRPr="00D800CD">
        <w:rPr>
          <w:rFonts w:eastAsia="Times New Roman" w:cs="Times New Roman"/>
          <w:color w:val="000000" w:themeColor="text1"/>
          <w:sz w:val="32"/>
          <w:szCs w:val="32"/>
        </w:rPr>
        <w:t xml:space="preserve"> PUD.</w:t>
      </w:r>
    </w:p>
    <w:p w:rsidR="00D800CD" w:rsidRPr="00D800CD" w:rsidRDefault="00D800CD" w:rsidP="00D13A79">
      <w:pPr>
        <w:shd w:val="clear" w:color="auto" w:fill="FFFFFF"/>
        <w:spacing w:after="0" w:line="360" w:lineRule="atLeast"/>
        <w:rPr>
          <w:rFonts w:eastAsia="Times New Roman" w:cs="Times New Roman"/>
          <w:color w:val="000000" w:themeColor="text1"/>
          <w:sz w:val="32"/>
          <w:szCs w:val="32"/>
        </w:rPr>
      </w:pPr>
    </w:p>
    <w:p w:rsidR="0062525F" w:rsidRPr="00D800CD" w:rsidRDefault="00D13A79" w:rsidP="00D13A79">
      <w:pPr>
        <w:shd w:val="clear" w:color="auto" w:fill="FFFFFF"/>
        <w:spacing w:after="0" w:line="360" w:lineRule="atLeast"/>
        <w:rPr>
          <w:rFonts w:eastAsia="Times New Roman" w:cs="Times New Roman"/>
          <w:color w:val="000000" w:themeColor="text1"/>
          <w:sz w:val="32"/>
          <w:szCs w:val="32"/>
        </w:rPr>
      </w:pPr>
      <w:r>
        <w:rPr>
          <w:rFonts w:eastAsia="Times New Roman" w:cs="Times New Roman"/>
          <w:color w:val="000000" w:themeColor="text1"/>
          <w:sz w:val="32"/>
          <w:szCs w:val="32"/>
        </w:rPr>
        <w:t xml:space="preserve">B. </w:t>
      </w:r>
      <w:proofErr w:type="gramStart"/>
      <w:r w:rsidR="00D800CD" w:rsidRPr="00D800CD">
        <w:rPr>
          <w:rFonts w:eastAsia="Times New Roman" w:cs="Times New Roman"/>
          <w:color w:val="000000" w:themeColor="text1"/>
          <w:sz w:val="32"/>
          <w:szCs w:val="32"/>
        </w:rPr>
        <w:t>The</w:t>
      </w:r>
      <w:proofErr w:type="gramEnd"/>
      <w:r w:rsidR="00D800CD" w:rsidRPr="00D800CD">
        <w:rPr>
          <w:rFonts w:eastAsia="Times New Roman" w:cs="Times New Roman"/>
          <w:color w:val="000000" w:themeColor="text1"/>
          <w:sz w:val="32"/>
          <w:szCs w:val="32"/>
        </w:rPr>
        <w:t xml:space="preserve"> PUD meetings are </w:t>
      </w:r>
      <w:r w:rsidR="0062525F" w:rsidRPr="00D800CD">
        <w:rPr>
          <w:rFonts w:eastAsia="Times New Roman" w:cs="Times New Roman"/>
          <w:bCs/>
          <w:color w:val="000000" w:themeColor="text1"/>
          <w:sz w:val="32"/>
          <w:szCs w:val="32"/>
        </w:rPr>
        <w:t>Open meetings</w:t>
      </w:r>
      <w:r w:rsidR="0062525F" w:rsidRPr="00D800CD">
        <w:rPr>
          <w:rFonts w:eastAsia="Times New Roman" w:cs="Times New Roman"/>
          <w:color w:val="000000" w:themeColor="text1"/>
          <w:sz w:val="32"/>
          <w:szCs w:val="32"/>
        </w:rPr>
        <w:t>, where members of the public can observe and participate in decisions made by the PUD board of commissioners.</w:t>
      </w:r>
    </w:p>
    <w:p w:rsidR="00D800CD" w:rsidRPr="00D800CD" w:rsidRDefault="00D800CD" w:rsidP="00D13A79">
      <w:pPr>
        <w:shd w:val="clear" w:color="auto" w:fill="FFFFFF"/>
        <w:spacing w:after="0" w:line="360" w:lineRule="atLeast"/>
        <w:rPr>
          <w:rFonts w:eastAsia="Times New Roman" w:cs="Times New Roman"/>
          <w:color w:val="000000" w:themeColor="text1"/>
          <w:sz w:val="32"/>
          <w:szCs w:val="32"/>
        </w:rPr>
      </w:pPr>
    </w:p>
    <w:p w:rsidR="00D800CD" w:rsidRPr="00D800CD" w:rsidRDefault="00D13A79" w:rsidP="00D13A79">
      <w:pPr>
        <w:shd w:val="clear" w:color="auto" w:fill="FFFFFF"/>
        <w:spacing w:after="0" w:line="360" w:lineRule="atLeast"/>
        <w:rPr>
          <w:rFonts w:eastAsia="Times New Roman" w:cs="Times New Roman"/>
          <w:color w:val="000000" w:themeColor="text1"/>
          <w:sz w:val="32"/>
          <w:szCs w:val="32"/>
        </w:rPr>
      </w:pPr>
      <w:r>
        <w:rPr>
          <w:rFonts w:eastAsia="Times New Roman" w:cs="Times New Roman"/>
          <w:color w:val="000000" w:themeColor="text1"/>
          <w:sz w:val="32"/>
          <w:szCs w:val="32"/>
        </w:rPr>
        <w:t xml:space="preserve">C. </w:t>
      </w:r>
      <w:r w:rsidR="00D800CD" w:rsidRPr="00D800CD">
        <w:rPr>
          <w:rFonts w:eastAsia="Times New Roman" w:cs="Times New Roman"/>
          <w:color w:val="000000" w:themeColor="text1"/>
          <w:sz w:val="32"/>
          <w:szCs w:val="32"/>
        </w:rPr>
        <w:t>PUDs rates are based on the actual cost of providing service</w:t>
      </w:r>
    </w:p>
    <w:p w:rsidR="00D800CD" w:rsidRPr="00D800CD" w:rsidRDefault="00D800CD" w:rsidP="00D13A79">
      <w:pPr>
        <w:shd w:val="clear" w:color="auto" w:fill="FFFFFF"/>
        <w:spacing w:after="0" w:line="360" w:lineRule="atLeast"/>
        <w:rPr>
          <w:rFonts w:eastAsia="Times New Roman" w:cs="Times New Roman"/>
          <w:color w:val="000000" w:themeColor="text1"/>
          <w:sz w:val="32"/>
          <w:szCs w:val="32"/>
        </w:rPr>
      </w:pPr>
    </w:p>
    <w:p w:rsidR="00D800CD" w:rsidRPr="00D800CD" w:rsidRDefault="00D13A79" w:rsidP="00D13A79">
      <w:pPr>
        <w:shd w:val="clear" w:color="auto" w:fill="FFFFFF"/>
        <w:spacing w:after="0" w:line="360" w:lineRule="atLeast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sz w:val="32"/>
          <w:szCs w:val="32"/>
        </w:rPr>
        <w:t xml:space="preserve">D. </w:t>
      </w:r>
      <w:r w:rsidR="00D800CD" w:rsidRPr="00D800CD">
        <w:rPr>
          <w:rFonts w:eastAsia="Times New Roman" w:cs="Times New Roman"/>
          <w:b/>
          <w:color w:val="000000" w:themeColor="text1"/>
          <w:sz w:val="32"/>
          <w:szCs w:val="32"/>
        </w:rPr>
        <w:t>PUD’s rates are based on the cost of service plus a margin for profit that is paid to stockholders.</w:t>
      </w:r>
    </w:p>
    <w:p w:rsidR="004D5C81" w:rsidRDefault="004D5C81" w:rsidP="00D13A79"/>
    <w:p w:rsidR="004D5C81" w:rsidRDefault="004D5C81" w:rsidP="00AB4D4D"/>
    <w:p w:rsidR="004D5C81" w:rsidRDefault="004D5C81" w:rsidP="004D5C81">
      <w:pPr>
        <w:spacing w:before="150" w:after="150" w:line="312" w:lineRule="atLeast"/>
        <w:outlineLvl w:val="0"/>
        <w:rPr>
          <w:rFonts w:ascii="Helvetica" w:eastAsia="Times New Roman" w:hAnsi="Helvetica" w:cs="Helvetica"/>
          <w:color w:val="000000"/>
          <w:kern w:val="36"/>
          <w:sz w:val="58"/>
          <w:szCs w:val="58"/>
        </w:rPr>
      </w:pPr>
    </w:p>
    <w:p w:rsidR="004D5C81" w:rsidRDefault="004D5C81" w:rsidP="004D5C81">
      <w:pPr>
        <w:spacing w:before="150" w:after="150" w:line="312" w:lineRule="atLeast"/>
        <w:outlineLvl w:val="0"/>
        <w:rPr>
          <w:rFonts w:ascii="Helvetica" w:eastAsia="Times New Roman" w:hAnsi="Helvetica" w:cs="Helvetica"/>
          <w:color w:val="000000"/>
          <w:kern w:val="36"/>
          <w:sz w:val="58"/>
          <w:szCs w:val="58"/>
        </w:rPr>
      </w:pPr>
    </w:p>
    <w:p w:rsidR="004D5C81" w:rsidRDefault="004D5C81" w:rsidP="004D5C81">
      <w:pPr>
        <w:spacing w:before="150" w:after="150" w:line="312" w:lineRule="atLeast"/>
        <w:outlineLvl w:val="0"/>
        <w:rPr>
          <w:rFonts w:ascii="Helvetica" w:eastAsia="Times New Roman" w:hAnsi="Helvetica" w:cs="Helvetica"/>
          <w:color w:val="000000"/>
          <w:kern w:val="36"/>
          <w:sz w:val="58"/>
          <w:szCs w:val="58"/>
        </w:rPr>
      </w:pPr>
    </w:p>
    <w:p w:rsidR="004D5C81" w:rsidRDefault="004D5C81" w:rsidP="004D5C81">
      <w:pPr>
        <w:spacing w:before="150" w:after="150" w:line="312" w:lineRule="atLeast"/>
        <w:outlineLvl w:val="0"/>
        <w:rPr>
          <w:rFonts w:ascii="Helvetica" w:eastAsia="Times New Roman" w:hAnsi="Helvetica" w:cs="Helvetica"/>
          <w:color w:val="000000"/>
          <w:kern w:val="36"/>
          <w:sz w:val="58"/>
          <w:szCs w:val="58"/>
        </w:rPr>
      </w:pPr>
    </w:p>
    <w:p w:rsidR="004D5C81" w:rsidRDefault="004D5C81" w:rsidP="004D5C81">
      <w:pPr>
        <w:spacing w:before="150" w:after="150" w:line="312" w:lineRule="atLeast"/>
        <w:outlineLvl w:val="0"/>
        <w:rPr>
          <w:rFonts w:ascii="Helvetica" w:eastAsia="Times New Roman" w:hAnsi="Helvetica" w:cs="Helvetica"/>
          <w:color w:val="000000"/>
          <w:kern w:val="36"/>
          <w:sz w:val="58"/>
          <w:szCs w:val="58"/>
        </w:rPr>
      </w:pPr>
    </w:p>
    <w:p w:rsidR="008F3B83" w:rsidRDefault="008F3B83" w:rsidP="00AB4D4D"/>
    <w:p w:rsidR="008F3B83" w:rsidRDefault="008F3B83" w:rsidP="00AB4D4D"/>
    <w:p w:rsidR="008F3B83" w:rsidRDefault="008F3B83" w:rsidP="00AB4D4D"/>
    <w:p w:rsidR="008F3B83" w:rsidRDefault="008F3B83" w:rsidP="00AB4D4D"/>
    <w:p w:rsidR="008F3B83" w:rsidRDefault="008F3B83" w:rsidP="00AB4D4D"/>
    <w:p w:rsidR="008F3B83" w:rsidRDefault="008F3B83" w:rsidP="00AB4D4D"/>
    <w:p w:rsidR="008F3B83" w:rsidRDefault="008F3B83" w:rsidP="00AB4D4D"/>
    <w:p w:rsidR="008F3B83" w:rsidRDefault="008F3B83" w:rsidP="00AB4D4D"/>
    <w:p w:rsidR="008F3B83" w:rsidRDefault="008F3B83" w:rsidP="00AB4D4D"/>
    <w:p w:rsidR="008F3B83" w:rsidRDefault="008F3B83" w:rsidP="00AB4D4D"/>
    <w:p w:rsidR="008F3B83" w:rsidRDefault="008F3B83" w:rsidP="00AB4D4D"/>
    <w:p w:rsidR="008F3B83" w:rsidRDefault="008F3B83" w:rsidP="00AB4D4D"/>
    <w:p w:rsidR="008F3B83" w:rsidRDefault="008F3B83" w:rsidP="00AB4D4D"/>
    <w:p w:rsidR="008F3B83" w:rsidRDefault="008F3B83" w:rsidP="00AB4D4D"/>
    <w:p w:rsidR="008F3B83" w:rsidRDefault="008F3B83" w:rsidP="00AB4D4D"/>
    <w:p w:rsidR="008F3B83" w:rsidRDefault="008F3B83" w:rsidP="00AB4D4D"/>
    <w:p w:rsidR="008F3B83" w:rsidRDefault="008F3B83" w:rsidP="00AB4D4D"/>
    <w:p w:rsidR="008F3B83" w:rsidRDefault="008F3B83" w:rsidP="00AB4D4D"/>
    <w:p w:rsidR="008F3B83" w:rsidRDefault="008F3B83" w:rsidP="00AB4D4D"/>
    <w:p w:rsidR="008F3B83" w:rsidRDefault="008F3B83" w:rsidP="00AB4D4D">
      <w:r>
        <w:t>Tesla Facts:</w:t>
      </w:r>
    </w:p>
    <w:p w:rsidR="008F3B83" w:rsidRDefault="008F3B83" w:rsidP="00AB4D4D">
      <w:r w:rsidRPr="008F3B83">
        <w:t>http://www.fool.com/investing/general/2014</w:t>
      </w:r>
    </w:p>
    <w:p w:rsidR="008F3B83" w:rsidRDefault="008F3B83" w:rsidP="00AB4D4D">
      <w:r>
        <w:t xml:space="preserve">Tesla is the second oldest publicly listed American automaker </w:t>
      </w:r>
      <w:hyperlink r:id="rId15" w:history="1">
        <w:r w:rsidRPr="00475A87">
          <w:rPr>
            <w:rStyle w:val="Hyperlink"/>
          </w:rPr>
          <w:t>http://www.visualcapitalist.com/</w:t>
        </w:r>
      </w:hyperlink>
    </w:p>
    <w:p w:rsidR="008F3B83" w:rsidRDefault="008F3B83" w:rsidP="008F3B83">
      <w:r>
        <w:t>Tesla was delivering fewer than 1,000 vehicles per year as recently as 2011</w:t>
      </w:r>
    </w:p>
    <w:p w:rsidR="008F3B83" w:rsidRDefault="008F3B83" w:rsidP="008F3B83">
      <w:r>
        <w:t>This year, Tesla says it is on track to sell 33,000 vehicles</w:t>
      </w:r>
    </w:p>
    <w:p w:rsidR="008F3B83" w:rsidRDefault="008F3B83" w:rsidP="008F3B83">
      <w:r>
        <w:t>The soaring stock price, up about 740% since the beginning of 2011</w:t>
      </w:r>
    </w:p>
    <w:p w:rsidR="008F3B83" w:rsidRDefault="008F3B83" w:rsidP="008F3B83">
      <w:proofErr w:type="gramStart"/>
      <w:r>
        <w:t>the</w:t>
      </w:r>
      <w:proofErr w:type="gramEnd"/>
      <w:r>
        <w:t xml:space="preserve"> company still refrain from spending on advertising,</w:t>
      </w:r>
    </w:p>
    <w:p w:rsidR="008F3B83" w:rsidRDefault="008F3B83" w:rsidP="008F3B83">
      <w:r>
        <w:t>Consumer Reports called the Model S P85D's 691 horsepower</w:t>
      </w:r>
    </w:p>
    <w:p w:rsidR="008F3B83" w:rsidRDefault="008F3B83" w:rsidP="008F3B83">
      <w:proofErr w:type="gramStart"/>
      <w:r>
        <w:t>range</w:t>
      </w:r>
      <w:proofErr w:type="gramEnd"/>
      <w:r>
        <w:t xml:space="preserve"> on a single charge (285 miles</w:t>
      </w:r>
    </w:p>
    <w:p w:rsidR="008F3B83" w:rsidRDefault="008F3B83" w:rsidP="008F3B83">
      <w:r>
        <w:t xml:space="preserve">Tesla's dual-motor vehicles are equipped with all-wheel drive. </w:t>
      </w:r>
    </w:p>
    <w:p w:rsidR="008F3B83" w:rsidRDefault="008F3B83" w:rsidP="008F3B83">
      <w:r>
        <w:t>They also achieve higher range than their rear-wheel-drive counterparts.</w:t>
      </w:r>
    </w:p>
    <w:p w:rsidR="008F3B83" w:rsidRDefault="008F3B83" w:rsidP="008F3B83">
      <w:r>
        <w:t xml:space="preserve">Not to be overlooked, the least expensive Model S still comes in solid at 380 horsepower </w:t>
      </w:r>
    </w:p>
    <w:p w:rsidR="008F3B83" w:rsidRDefault="008F3B83" w:rsidP="008F3B83">
      <w:r>
        <w:t>The range for the entry-level Model S, at 208 miles</w:t>
      </w:r>
    </w:p>
    <w:p w:rsidR="008F3B83" w:rsidRDefault="008F3B83" w:rsidP="008F3B83">
      <w:r>
        <w:lastRenderedPageBreak/>
        <w:t>Tesla sells every car it car it makes</w:t>
      </w:r>
    </w:p>
    <w:p w:rsidR="008F3B83" w:rsidRDefault="008F3B83" w:rsidP="008F3B83">
      <w:r>
        <w:t xml:space="preserve">After add-ons, most buyers spend about $100,000 on a Model S. </w:t>
      </w:r>
    </w:p>
    <w:p w:rsidR="008F3B83" w:rsidRDefault="004332C0" w:rsidP="008F3B83">
      <w:r>
        <w:t>Tesla’s business plan:</w:t>
      </w:r>
    </w:p>
    <w:p w:rsidR="008F3B83" w:rsidRDefault="008F3B83" w:rsidP="008F3B83">
      <w:r>
        <w:t>Build sports car.</w:t>
      </w:r>
    </w:p>
    <w:p w:rsidR="008F3B83" w:rsidRDefault="008F3B83" w:rsidP="008F3B83">
      <w:r>
        <w:t>Use that money to build an affordable car.</w:t>
      </w:r>
    </w:p>
    <w:p w:rsidR="008F3B83" w:rsidRDefault="008F3B83" w:rsidP="008F3B83">
      <w:r>
        <w:t>Use that money to build an even more affordable car.</w:t>
      </w:r>
    </w:p>
    <w:p w:rsidR="008F3B83" w:rsidRDefault="008F3B83" w:rsidP="008F3B83">
      <w:r>
        <w:t>While doing above, also provide zero emission electric power generation options.</w:t>
      </w:r>
    </w:p>
    <w:p w:rsidR="004332C0" w:rsidRDefault="004332C0" w:rsidP="008F3B83"/>
    <w:p w:rsidR="004332C0" w:rsidRDefault="008F3B83" w:rsidP="008F3B83">
      <w:proofErr w:type="gramStart"/>
      <w:r>
        <w:t>the</w:t>
      </w:r>
      <w:proofErr w:type="gramEnd"/>
      <w:r>
        <w:t xml:space="preserve"> Model 3, be slightly smaller than the Model S, </w:t>
      </w:r>
    </w:p>
    <w:p w:rsidR="004332C0" w:rsidRDefault="008F3B83" w:rsidP="008F3B83">
      <w:proofErr w:type="gramStart"/>
      <w:r>
        <w:t>achieve</w:t>
      </w:r>
      <w:proofErr w:type="gramEnd"/>
      <w:r>
        <w:t xml:space="preserve"> over 200 miles of range, </w:t>
      </w:r>
    </w:p>
    <w:p w:rsidR="004332C0" w:rsidRDefault="008F3B83" w:rsidP="008F3B83">
      <w:proofErr w:type="gramStart"/>
      <w:r>
        <w:t>cost</w:t>
      </w:r>
      <w:proofErr w:type="gramEnd"/>
      <w:r>
        <w:t xml:space="preserve"> roughly $35,000, and </w:t>
      </w:r>
    </w:p>
    <w:p w:rsidR="008F3B83" w:rsidRDefault="008F3B83" w:rsidP="008F3B83">
      <w:proofErr w:type="gramStart"/>
      <w:r>
        <w:t>go</w:t>
      </w:r>
      <w:proofErr w:type="gramEnd"/>
      <w:r>
        <w:t xml:space="preserve"> on sale sometime around late 2016 or in 2017.</w:t>
      </w:r>
    </w:p>
    <w:p w:rsidR="008F3B83" w:rsidRDefault="008F3B83" w:rsidP="008F3B83"/>
    <w:p w:rsidR="008F3B83" w:rsidRDefault="008F3B83" w:rsidP="008F3B83"/>
    <w:p w:rsidR="008F3B83" w:rsidRDefault="008F3B83" w:rsidP="008F3B83">
      <w:r>
        <w:t>Considering the practice unethical, Tesla has vowed to never profit from servicing owner vehicles.</w:t>
      </w:r>
    </w:p>
    <w:p w:rsidR="008F3B83" w:rsidRDefault="008F3B83" w:rsidP="008F3B83">
      <w:r>
        <w:t xml:space="preserve">Tesla doesn't use auto dealers to sell vehicles. Instead, it sells vehicles directly to consumers. </w:t>
      </w:r>
    </w:p>
    <w:p w:rsidR="004332C0" w:rsidRDefault="008F3B83" w:rsidP="008F3B83">
      <w:r>
        <w:t>The company has an eight-year, unlimited-mile warranty on the bat</w:t>
      </w:r>
      <w:r w:rsidR="004332C0">
        <w:t>tery and the motor on the</w:t>
      </w:r>
      <w:r>
        <w:t xml:space="preserve"> Model S. </w:t>
      </w:r>
    </w:p>
    <w:p w:rsidR="008F3B83" w:rsidRDefault="008F3B83" w:rsidP="008F3B83">
      <w:r>
        <w:t>The smaller 65-kWh version has an eight-year, 125,000-mile warranty.</w:t>
      </w:r>
    </w:p>
    <w:p w:rsidR="008F3B83" w:rsidRDefault="008F3B83" w:rsidP="004332C0"/>
    <w:p w:rsidR="008F3B83" w:rsidRDefault="008F3B83" w:rsidP="008F3B83"/>
    <w:p w:rsidR="008F3B83" w:rsidRDefault="008F3B83" w:rsidP="008F3B83"/>
    <w:p w:rsidR="008F3B83" w:rsidRDefault="008F3B83" w:rsidP="008F3B83"/>
    <w:p w:rsidR="008F3B83" w:rsidRDefault="008F3B83" w:rsidP="008F3B83"/>
    <w:p w:rsidR="008F3B83" w:rsidRDefault="008F3B83" w:rsidP="00AB4D4D"/>
    <w:sectPr w:rsidR="008F3B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57093"/>
    <w:multiLevelType w:val="multilevel"/>
    <w:tmpl w:val="F4D65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2125CC"/>
    <w:multiLevelType w:val="multilevel"/>
    <w:tmpl w:val="90160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3B66733"/>
    <w:multiLevelType w:val="multilevel"/>
    <w:tmpl w:val="962C9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1D13CC"/>
    <w:multiLevelType w:val="multilevel"/>
    <w:tmpl w:val="4808D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28D09AC"/>
    <w:multiLevelType w:val="multilevel"/>
    <w:tmpl w:val="6F84B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31E3B08"/>
    <w:multiLevelType w:val="multilevel"/>
    <w:tmpl w:val="AA089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FC4E07"/>
    <w:multiLevelType w:val="multilevel"/>
    <w:tmpl w:val="4D60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2E333B5"/>
    <w:multiLevelType w:val="multilevel"/>
    <w:tmpl w:val="A40A7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4E95FCE"/>
    <w:multiLevelType w:val="multilevel"/>
    <w:tmpl w:val="4462E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</w:num>
  <w:num w:numId="5">
    <w:abstractNumId w:val="7"/>
  </w:num>
  <w:num w:numId="6">
    <w:abstractNumId w:val="8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D4D"/>
    <w:rsid w:val="00043391"/>
    <w:rsid w:val="00183143"/>
    <w:rsid w:val="00191DAD"/>
    <w:rsid w:val="001C3B31"/>
    <w:rsid w:val="001C6FA5"/>
    <w:rsid w:val="001E4E87"/>
    <w:rsid w:val="00286D7D"/>
    <w:rsid w:val="0029672B"/>
    <w:rsid w:val="002B0C2A"/>
    <w:rsid w:val="002C0A54"/>
    <w:rsid w:val="003224E8"/>
    <w:rsid w:val="00325AA4"/>
    <w:rsid w:val="00327455"/>
    <w:rsid w:val="003274DE"/>
    <w:rsid w:val="003275AE"/>
    <w:rsid w:val="003759FB"/>
    <w:rsid w:val="003B79BE"/>
    <w:rsid w:val="003F2F6B"/>
    <w:rsid w:val="004332C0"/>
    <w:rsid w:val="0044774F"/>
    <w:rsid w:val="00470429"/>
    <w:rsid w:val="004729F1"/>
    <w:rsid w:val="004B0B21"/>
    <w:rsid w:val="004D5C81"/>
    <w:rsid w:val="0050338E"/>
    <w:rsid w:val="00515510"/>
    <w:rsid w:val="00525F28"/>
    <w:rsid w:val="0055290C"/>
    <w:rsid w:val="005A1C0B"/>
    <w:rsid w:val="00610C1C"/>
    <w:rsid w:val="0062525F"/>
    <w:rsid w:val="00647F5D"/>
    <w:rsid w:val="00665051"/>
    <w:rsid w:val="00672475"/>
    <w:rsid w:val="006903DE"/>
    <w:rsid w:val="00694D50"/>
    <w:rsid w:val="006C51DA"/>
    <w:rsid w:val="006D7DFF"/>
    <w:rsid w:val="006E370B"/>
    <w:rsid w:val="006F0009"/>
    <w:rsid w:val="00710394"/>
    <w:rsid w:val="00734360"/>
    <w:rsid w:val="007366AE"/>
    <w:rsid w:val="00754D16"/>
    <w:rsid w:val="007A7A49"/>
    <w:rsid w:val="007B4D2E"/>
    <w:rsid w:val="007D1B2A"/>
    <w:rsid w:val="007F58B3"/>
    <w:rsid w:val="008215D2"/>
    <w:rsid w:val="00830015"/>
    <w:rsid w:val="00834CAA"/>
    <w:rsid w:val="00846BB4"/>
    <w:rsid w:val="00855722"/>
    <w:rsid w:val="00881CAF"/>
    <w:rsid w:val="008850C9"/>
    <w:rsid w:val="008F3B83"/>
    <w:rsid w:val="00907545"/>
    <w:rsid w:val="00912DAE"/>
    <w:rsid w:val="00935A65"/>
    <w:rsid w:val="009661DB"/>
    <w:rsid w:val="00995711"/>
    <w:rsid w:val="009A25F3"/>
    <w:rsid w:val="009F2294"/>
    <w:rsid w:val="009F65A2"/>
    <w:rsid w:val="00A048E0"/>
    <w:rsid w:val="00A07AB7"/>
    <w:rsid w:val="00A167FB"/>
    <w:rsid w:val="00A3379A"/>
    <w:rsid w:val="00A35986"/>
    <w:rsid w:val="00A419E9"/>
    <w:rsid w:val="00A64A83"/>
    <w:rsid w:val="00A81ACC"/>
    <w:rsid w:val="00AA5F62"/>
    <w:rsid w:val="00AB4D4D"/>
    <w:rsid w:val="00AC5010"/>
    <w:rsid w:val="00AD0922"/>
    <w:rsid w:val="00AF3F36"/>
    <w:rsid w:val="00AF4C8E"/>
    <w:rsid w:val="00B03141"/>
    <w:rsid w:val="00B10434"/>
    <w:rsid w:val="00B11090"/>
    <w:rsid w:val="00B129C0"/>
    <w:rsid w:val="00B42828"/>
    <w:rsid w:val="00B824D5"/>
    <w:rsid w:val="00BB4117"/>
    <w:rsid w:val="00BC6951"/>
    <w:rsid w:val="00BE0BA6"/>
    <w:rsid w:val="00BE353B"/>
    <w:rsid w:val="00BF2EEE"/>
    <w:rsid w:val="00C25662"/>
    <w:rsid w:val="00C25E4C"/>
    <w:rsid w:val="00C5761E"/>
    <w:rsid w:val="00C704AF"/>
    <w:rsid w:val="00CA0901"/>
    <w:rsid w:val="00CA260F"/>
    <w:rsid w:val="00CA2FA2"/>
    <w:rsid w:val="00CB12E4"/>
    <w:rsid w:val="00CC394E"/>
    <w:rsid w:val="00CD67EE"/>
    <w:rsid w:val="00CF41D7"/>
    <w:rsid w:val="00D13A79"/>
    <w:rsid w:val="00D15010"/>
    <w:rsid w:val="00D20111"/>
    <w:rsid w:val="00D3781E"/>
    <w:rsid w:val="00D51B41"/>
    <w:rsid w:val="00D569D5"/>
    <w:rsid w:val="00D76A2D"/>
    <w:rsid w:val="00D800CD"/>
    <w:rsid w:val="00D83578"/>
    <w:rsid w:val="00D90A66"/>
    <w:rsid w:val="00DC4F62"/>
    <w:rsid w:val="00DC79AD"/>
    <w:rsid w:val="00DD37A3"/>
    <w:rsid w:val="00DF1E78"/>
    <w:rsid w:val="00DF4383"/>
    <w:rsid w:val="00E35D79"/>
    <w:rsid w:val="00E65ADD"/>
    <w:rsid w:val="00E65D25"/>
    <w:rsid w:val="00E7095A"/>
    <w:rsid w:val="00E86C60"/>
    <w:rsid w:val="00E955E9"/>
    <w:rsid w:val="00EC193E"/>
    <w:rsid w:val="00EC288D"/>
    <w:rsid w:val="00EE463F"/>
    <w:rsid w:val="00EF3FB0"/>
    <w:rsid w:val="00F05EF8"/>
    <w:rsid w:val="00F16A27"/>
    <w:rsid w:val="00F23DCE"/>
    <w:rsid w:val="00F569B7"/>
    <w:rsid w:val="00F66E1E"/>
    <w:rsid w:val="00F86B72"/>
    <w:rsid w:val="00F94A1D"/>
    <w:rsid w:val="00FE5198"/>
    <w:rsid w:val="00FF0D6D"/>
    <w:rsid w:val="00FF3C73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9647D0-21FD-44AC-BDF8-C61B9FB1B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5C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B4D4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B4D4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4D5C8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9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63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70744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48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515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30472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0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36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7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8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43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2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82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8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20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266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9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79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57535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16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44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9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5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56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5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03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22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7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41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905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8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577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72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64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8897475">
              <w:marLeft w:val="11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7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291767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253725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42202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44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756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nopud.com/AboutUs" TargetMode="External"/><Relationship Id="rId13" Type="http://schemas.openxmlformats.org/officeDocument/2006/relationships/hyperlink" Target="http://www.snopud.com/AboutU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nopud.com/AboutUs" TargetMode="External"/><Relationship Id="rId12" Type="http://schemas.openxmlformats.org/officeDocument/2006/relationships/hyperlink" Target="http://www.snopud.com/AboutUs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snopud.com/AboutUs" TargetMode="External"/><Relationship Id="rId11" Type="http://schemas.openxmlformats.org/officeDocument/2006/relationships/hyperlink" Target="http://www.snopud.com/AboutUs" TargetMode="External"/><Relationship Id="rId5" Type="http://schemas.openxmlformats.org/officeDocument/2006/relationships/hyperlink" Target="http://www.snopud.com/AboutUs" TargetMode="External"/><Relationship Id="rId15" Type="http://schemas.openxmlformats.org/officeDocument/2006/relationships/hyperlink" Target="http://www.visualcapitalist.com/" TargetMode="External"/><Relationship Id="rId10" Type="http://schemas.openxmlformats.org/officeDocument/2006/relationships/hyperlink" Target="http://www.snopud.com/AboutU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nopud.com/AboutUs" TargetMode="External"/><Relationship Id="rId14" Type="http://schemas.openxmlformats.org/officeDocument/2006/relationships/hyperlink" Target="http://www.snopud.com/About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Edmonds School District #15</Company>
  <LinksUpToDate>false</LinksUpToDate>
  <CharactersWithSpaces>5755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Robbins, Bryan W. (MDH)</dc:creator>
  <cp:keywords/>
  <dc:description/>
  <cp:lastModifiedBy>Thompson, Dianne L. (MDH)</cp:lastModifiedBy>
  <cp:revision>2</cp:revision>
  <dcterms:created xsi:type="dcterms:W3CDTF">2015-04-14T00:05:00Z</dcterms:created>
  <dcterms:modified xsi:type="dcterms:W3CDTF">2015-04-14T00:05:00Z</dcterms:modified>
</cp:coreProperties>
</file>