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55DF2" w14:textId="77777777" w:rsidR="00524F70" w:rsidRDefault="00524F70">
      <w:pPr>
        <w:pBdr>
          <w:top w:val="nil"/>
          <w:left w:val="nil"/>
          <w:bottom w:val="nil"/>
          <w:right w:val="nil"/>
          <w:between w:val="nil"/>
        </w:pBdr>
        <w:tabs>
          <w:tab w:val="center" w:pos="4320"/>
          <w:tab w:val="right" w:pos="8640"/>
        </w:tabs>
        <w:rPr>
          <w:rFonts w:ascii="Avenir" w:eastAsia="Avenir" w:hAnsi="Avenir" w:cs="Avenir"/>
          <w:b/>
          <w:i/>
          <w:sz w:val="22"/>
          <w:szCs w:val="22"/>
        </w:rPr>
      </w:pPr>
      <w:bookmarkStart w:id="0" w:name="_gjdgxs" w:colFirst="0" w:colLast="0"/>
      <w:bookmarkEnd w:id="0"/>
    </w:p>
    <w:p w14:paraId="7841D238" w14:textId="77777777" w:rsidR="00524F70" w:rsidRDefault="00524F70">
      <w:pPr>
        <w:pBdr>
          <w:top w:val="nil"/>
          <w:left w:val="nil"/>
          <w:bottom w:val="nil"/>
          <w:right w:val="nil"/>
          <w:between w:val="nil"/>
        </w:pBdr>
        <w:tabs>
          <w:tab w:val="center" w:pos="4320"/>
          <w:tab w:val="right" w:pos="8640"/>
        </w:tabs>
        <w:jc w:val="center"/>
        <w:rPr>
          <w:rFonts w:ascii="Avenir" w:eastAsia="Avenir" w:hAnsi="Avenir" w:cs="Avenir"/>
          <w:b/>
          <w:i/>
          <w:sz w:val="22"/>
          <w:szCs w:val="22"/>
        </w:rPr>
      </w:pPr>
      <w:bookmarkStart w:id="1" w:name="_44641bmbfskz" w:colFirst="0" w:colLast="0"/>
      <w:bookmarkEnd w:id="1"/>
    </w:p>
    <w:p w14:paraId="102AAF39" w14:textId="77777777" w:rsidR="00524F70" w:rsidRDefault="009E753C">
      <w:pPr>
        <w:pBdr>
          <w:top w:val="nil"/>
          <w:left w:val="nil"/>
          <w:bottom w:val="nil"/>
          <w:right w:val="nil"/>
          <w:between w:val="nil"/>
        </w:pBdr>
        <w:tabs>
          <w:tab w:val="center" w:pos="4320"/>
          <w:tab w:val="right" w:pos="8640"/>
        </w:tabs>
        <w:jc w:val="center"/>
        <w:rPr>
          <w:rFonts w:ascii="Avenir" w:eastAsia="Avenir" w:hAnsi="Avenir" w:cs="Avenir"/>
          <w:b/>
          <w:sz w:val="22"/>
          <w:szCs w:val="22"/>
        </w:rPr>
      </w:pPr>
      <w:bookmarkStart w:id="2" w:name="_q7bxrj4qmjvo" w:colFirst="0" w:colLast="0"/>
      <w:bookmarkEnd w:id="2"/>
      <w:r>
        <w:rPr>
          <w:rFonts w:ascii="Avenir" w:eastAsia="Avenir" w:hAnsi="Avenir" w:cs="Avenir"/>
          <w:b/>
          <w:i/>
          <w:noProof/>
          <w:sz w:val="22"/>
          <w:szCs w:val="22"/>
        </w:rPr>
        <w:drawing>
          <wp:inline distT="114300" distB="114300" distL="114300" distR="114300" wp14:anchorId="44FEC2C2" wp14:editId="7C827838">
            <wp:extent cx="2071688" cy="12690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071688" cy="1269080"/>
                    </a:xfrm>
                    <a:prstGeom prst="rect">
                      <a:avLst/>
                    </a:prstGeom>
                    <a:ln/>
                  </pic:spPr>
                </pic:pic>
              </a:graphicData>
            </a:graphic>
          </wp:inline>
        </w:drawing>
      </w:r>
    </w:p>
    <w:p w14:paraId="5090E15E" w14:textId="77777777" w:rsidR="00524F70" w:rsidRDefault="00524F70">
      <w:pPr>
        <w:pBdr>
          <w:top w:val="nil"/>
          <w:left w:val="nil"/>
          <w:bottom w:val="nil"/>
          <w:right w:val="nil"/>
          <w:between w:val="nil"/>
        </w:pBdr>
        <w:tabs>
          <w:tab w:val="center" w:pos="4320"/>
          <w:tab w:val="right" w:pos="8640"/>
        </w:tabs>
        <w:jc w:val="center"/>
        <w:rPr>
          <w:rFonts w:ascii="Avenir" w:eastAsia="Avenir" w:hAnsi="Avenir" w:cs="Avenir"/>
          <w:b/>
          <w:i/>
          <w:sz w:val="22"/>
          <w:szCs w:val="22"/>
        </w:rPr>
      </w:pPr>
      <w:bookmarkStart w:id="3" w:name="_27x35ydiauuh" w:colFirst="0" w:colLast="0"/>
      <w:bookmarkEnd w:id="3"/>
    </w:p>
    <w:p w14:paraId="6122ADCF" w14:textId="77777777" w:rsidR="00524F70" w:rsidRDefault="00524F70">
      <w:pPr>
        <w:pBdr>
          <w:top w:val="nil"/>
          <w:left w:val="nil"/>
          <w:bottom w:val="nil"/>
          <w:right w:val="nil"/>
          <w:between w:val="nil"/>
        </w:pBdr>
        <w:tabs>
          <w:tab w:val="center" w:pos="4320"/>
          <w:tab w:val="right" w:pos="8640"/>
        </w:tabs>
        <w:jc w:val="center"/>
        <w:rPr>
          <w:rFonts w:ascii="Avenir" w:eastAsia="Avenir" w:hAnsi="Avenir" w:cs="Avenir"/>
          <w:b/>
          <w:i/>
          <w:sz w:val="22"/>
          <w:szCs w:val="22"/>
        </w:rPr>
      </w:pPr>
      <w:bookmarkStart w:id="4" w:name="_rij0o5bszoha" w:colFirst="0" w:colLast="0"/>
      <w:bookmarkEnd w:id="4"/>
    </w:p>
    <w:bookmarkStart w:id="5" w:name="_ahkdt315aqvk" w:colFirst="0" w:colLast="0"/>
    <w:bookmarkEnd w:id="5"/>
    <w:p w14:paraId="0A72D62A" w14:textId="77777777" w:rsidR="00524F70" w:rsidRDefault="009E753C">
      <w:pPr>
        <w:pBdr>
          <w:top w:val="nil"/>
          <w:left w:val="nil"/>
          <w:bottom w:val="nil"/>
          <w:right w:val="nil"/>
          <w:between w:val="nil"/>
        </w:pBdr>
        <w:tabs>
          <w:tab w:val="center" w:pos="4320"/>
          <w:tab w:val="right" w:pos="8640"/>
        </w:tabs>
        <w:jc w:val="center"/>
        <w:rPr>
          <w:rFonts w:ascii="Avenir" w:eastAsia="Avenir" w:hAnsi="Avenir" w:cs="Avenir"/>
          <w:b/>
          <w:sz w:val="28"/>
          <w:szCs w:val="28"/>
        </w:rPr>
      </w:pPr>
      <w:r>
        <w:fldChar w:fldCharType="begin"/>
      </w:r>
      <w:r>
        <w:instrText xml:space="preserve"> HYPERLINK "https://docs.google.com/document/u/1/d/1lzkUygoxlsEvaoczfdcXTIwzbba2y2ON/edit" \h </w:instrText>
      </w:r>
      <w:r>
        <w:fldChar w:fldCharType="separate"/>
      </w:r>
      <w:r>
        <w:rPr>
          <w:rFonts w:ascii="Avenir" w:eastAsia="Avenir" w:hAnsi="Avenir" w:cs="Avenir"/>
          <w:b/>
          <w:color w:val="1155CC"/>
          <w:sz w:val="28"/>
          <w:szCs w:val="28"/>
          <w:u w:val="single"/>
        </w:rPr>
        <w:t>WABS ACCESS STEM PBL Unit/Lesson Plan Template</w:t>
      </w:r>
      <w:r>
        <w:rPr>
          <w:rFonts w:ascii="Avenir" w:eastAsia="Avenir" w:hAnsi="Avenir" w:cs="Avenir"/>
          <w:b/>
          <w:color w:val="1155CC"/>
          <w:sz w:val="28"/>
          <w:szCs w:val="28"/>
          <w:u w:val="single"/>
        </w:rPr>
        <w:fldChar w:fldCharType="end"/>
      </w:r>
    </w:p>
    <w:p w14:paraId="728EB550" w14:textId="77777777" w:rsidR="00524F70" w:rsidRDefault="00524F70">
      <w:pPr>
        <w:rPr>
          <w:rFonts w:ascii="Avenir" w:eastAsia="Avenir" w:hAnsi="Avenir" w:cs="Avenir"/>
          <w:b/>
          <w:sz w:val="22"/>
          <w:szCs w:val="22"/>
        </w:rPr>
      </w:pPr>
    </w:p>
    <w:p w14:paraId="67CEB6C5" w14:textId="77777777" w:rsidR="00524F70" w:rsidRDefault="00524F70">
      <w:pPr>
        <w:rPr>
          <w:rFonts w:ascii="Avenir" w:eastAsia="Avenir" w:hAnsi="Avenir" w:cs="Avenir"/>
          <w:b/>
          <w:sz w:val="22"/>
          <w:szCs w:val="22"/>
        </w:rPr>
      </w:pPr>
    </w:p>
    <w:p w14:paraId="00469563" w14:textId="77777777" w:rsidR="00524F70" w:rsidRDefault="009E753C">
      <w:pPr>
        <w:jc w:val="center"/>
        <w:rPr>
          <w:rFonts w:ascii="Avenir" w:eastAsia="Avenir" w:hAnsi="Avenir" w:cs="Avenir"/>
          <w:sz w:val="28"/>
          <w:szCs w:val="28"/>
        </w:rPr>
      </w:pPr>
      <w:r>
        <w:rPr>
          <w:rFonts w:ascii="Avenir" w:eastAsia="Avenir" w:hAnsi="Avenir" w:cs="Avenir"/>
          <w:b/>
          <w:sz w:val="28"/>
          <w:szCs w:val="28"/>
        </w:rPr>
        <w:t>U</w:t>
      </w:r>
      <w:r>
        <w:rPr>
          <w:rFonts w:ascii="Avenir" w:eastAsia="Avenir" w:hAnsi="Avenir" w:cs="Avenir"/>
          <w:sz w:val="28"/>
          <w:szCs w:val="28"/>
        </w:rPr>
        <w:t>NIT OVERVIEW</w:t>
      </w:r>
    </w:p>
    <w:p w14:paraId="2EDDA712" w14:textId="77777777" w:rsidR="00524F70" w:rsidRDefault="00524F70">
      <w:pPr>
        <w:jc w:val="center"/>
        <w:rPr>
          <w:rFonts w:ascii="Avenir" w:eastAsia="Avenir" w:hAnsi="Avenir" w:cs="Avenir"/>
          <w:b/>
          <w:sz w:val="22"/>
          <w:szCs w:val="22"/>
        </w:rPr>
      </w:pPr>
    </w:p>
    <w:tbl>
      <w:tblPr>
        <w:tblStyle w:val="a"/>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52CE1FC2" w14:textId="77777777">
        <w:tc>
          <w:tcPr>
            <w:tcW w:w="9504" w:type="dxa"/>
            <w:shd w:val="clear" w:color="auto" w:fill="auto"/>
            <w:tcMar>
              <w:top w:w="100" w:type="dxa"/>
              <w:left w:w="100" w:type="dxa"/>
              <w:bottom w:w="100" w:type="dxa"/>
              <w:right w:w="100" w:type="dxa"/>
            </w:tcMar>
          </w:tcPr>
          <w:p w14:paraId="085F288C" w14:textId="77777777" w:rsidR="00524F70" w:rsidRDefault="009E753C">
            <w:pPr>
              <w:widowControl w:val="0"/>
              <w:spacing w:line="288" w:lineRule="auto"/>
              <w:rPr>
                <w:rFonts w:ascii="Avenir" w:eastAsia="Avenir" w:hAnsi="Avenir" w:cs="Avenir"/>
                <w:b/>
              </w:rPr>
            </w:pPr>
            <w:r>
              <w:rPr>
                <w:rFonts w:ascii="Avenir" w:eastAsia="Avenir" w:hAnsi="Avenir" w:cs="Avenir"/>
                <w:b/>
              </w:rPr>
              <w:t>Title of PBL Unit: Duwamish River Project/Stormwater Treatment at KCIA</w:t>
            </w:r>
          </w:p>
          <w:p w14:paraId="45A33DE7" w14:textId="77777777" w:rsidR="00524F70" w:rsidRDefault="009E753C">
            <w:pPr>
              <w:widowControl w:val="0"/>
              <w:spacing w:line="288" w:lineRule="auto"/>
              <w:rPr>
                <w:rFonts w:ascii="Avenir" w:eastAsia="Avenir" w:hAnsi="Avenir" w:cs="Avenir"/>
                <w:b/>
                <w:sz w:val="22"/>
                <w:szCs w:val="22"/>
              </w:rPr>
            </w:pPr>
            <w:r>
              <w:rPr>
                <w:rFonts w:ascii="Avenir" w:eastAsia="Avenir" w:hAnsi="Avenir" w:cs="Avenir"/>
                <w:b/>
                <w:sz w:val="22"/>
                <w:szCs w:val="22"/>
              </w:rPr>
              <w:t>Target Grade Level(s):</w:t>
            </w:r>
            <w:r>
              <w:rPr>
                <w:rFonts w:ascii="Avenir" w:eastAsia="Avenir" w:hAnsi="Avenir" w:cs="Avenir"/>
                <w:b/>
                <w:sz w:val="22"/>
                <w:szCs w:val="22"/>
              </w:rPr>
              <w:tab/>
              <w:t>10</w:t>
            </w:r>
            <w:r>
              <w:rPr>
                <w:rFonts w:ascii="Avenir" w:eastAsia="Avenir" w:hAnsi="Avenir" w:cs="Avenir"/>
                <w:b/>
                <w:sz w:val="22"/>
                <w:szCs w:val="22"/>
              </w:rPr>
              <w:tab/>
            </w:r>
            <w:r>
              <w:rPr>
                <w:rFonts w:ascii="Avenir" w:eastAsia="Avenir" w:hAnsi="Avenir" w:cs="Avenir"/>
                <w:b/>
                <w:sz w:val="22"/>
                <w:szCs w:val="22"/>
              </w:rPr>
              <w:tab/>
            </w:r>
          </w:p>
          <w:p w14:paraId="228AA5DB" w14:textId="77777777" w:rsidR="00524F70" w:rsidRDefault="009E753C">
            <w:pPr>
              <w:widowControl w:val="0"/>
              <w:spacing w:line="288" w:lineRule="auto"/>
              <w:rPr>
                <w:rFonts w:ascii="Avenir" w:eastAsia="Avenir" w:hAnsi="Avenir" w:cs="Avenir"/>
                <w:b/>
                <w:sz w:val="22"/>
                <w:szCs w:val="22"/>
              </w:rPr>
            </w:pPr>
            <w:r>
              <w:rPr>
                <w:rFonts w:ascii="Avenir" w:eastAsia="Avenir" w:hAnsi="Avenir" w:cs="Avenir"/>
                <w:b/>
                <w:sz w:val="22"/>
                <w:szCs w:val="22"/>
              </w:rPr>
              <w:t>Subject(s): History/Social Studies</w:t>
            </w:r>
          </w:p>
          <w:p w14:paraId="3C097B5B" w14:textId="77777777" w:rsidR="00524F70" w:rsidRDefault="009E753C">
            <w:pPr>
              <w:widowControl w:val="0"/>
              <w:spacing w:line="288" w:lineRule="auto"/>
              <w:rPr>
                <w:rFonts w:ascii="Avenir" w:eastAsia="Avenir" w:hAnsi="Avenir" w:cs="Avenir"/>
                <w:b/>
                <w:sz w:val="22"/>
                <w:szCs w:val="22"/>
              </w:rPr>
            </w:pPr>
            <w:r>
              <w:rPr>
                <w:rFonts w:ascii="Avenir" w:eastAsia="Avenir" w:hAnsi="Avenir" w:cs="Avenir"/>
                <w:b/>
                <w:sz w:val="22"/>
                <w:szCs w:val="22"/>
              </w:rPr>
              <w:t>Author(s): Rose Johnson</w:t>
            </w:r>
          </w:p>
        </w:tc>
      </w:tr>
    </w:tbl>
    <w:p w14:paraId="48A53D2D" w14:textId="77777777" w:rsidR="00524F70" w:rsidRDefault="00524F70">
      <w:pPr>
        <w:rPr>
          <w:rFonts w:ascii="Avenir" w:eastAsia="Avenir" w:hAnsi="Avenir" w:cs="Avenir"/>
          <w:b/>
          <w:sz w:val="22"/>
          <w:szCs w:val="22"/>
        </w:rPr>
      </w:pPr>
    </w:p>
    <w:p w14:paraId="0628D02D" w14:textId="77777777" w:rsidR="00524F70" w:rsidRDefault="00524F70">
      <w:pPr>
        <w:rPr>
          <w:rFonts w:ascii="Avenir" w:eastAsia="Avenir" w:hAnsi="Avenir" w:cs="Avenir"/>
          <w:b/>
          <w:sz w:val="22"/>
          <w:szCs w:val="22"/>
        </w:rPr>
      </w:pPr>
    </w:p>
    <w:tbl>
      <w:tblPr>
        <w:tblStyle w:val="a0"/>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7C4765B1" w14:textId="77777777">
        <w:tc>
          <w:tcPr>
            <w:tcW w:w="9504" w:type="dxa"/>
            <w:shd w:val="clear" w:color="auto" w:fill="auto"/>
            <w:tcMar>
              <w:top w:w="100" w:type="dxa"/>
              <w:left w:w="100" w:type="dxa"/>
              <w:bottom w:w="100" w:type="dxa"/>
              <w:right w:w="100" w:type="dxa"/>
            </w:tcMar>
          </w:tcPr>
          <w:p w14:paraId="66C7063E" w14:textId="77777777" w:rsidR="00524F70" w:rsidRDefault="009E753C">
            <w:pPr>
              <w:widowControl w:val="0"/>
              <w:pBdr>
                <w:top w:val="nil"/>
                <w:left w:val="nil"/>
                <w:bottom w:val="nil"/>
                <w:right w:val="nil"/>
                <w:between w:val="nil"/>
              </w:pBdr>
              <w:rPr>
                <w:rFonts w:ascii="Avenir" w:eastAsia="Avenir" w:hAnsi="Avenir" w:cs="Avenir"/>
                <w:b/>
                <w:sz w:val="22"/>
                <w:szCs w:val="22"/>
              </w:rPr>
            </w:pPr>
            <w:r>
              <w:rPr>
                <w:rFonts w:ascii="Avenir" w:eastAsia="Avenir" w:hAnsi="Avenir" w:cs="Avenir"/>
                <w:b/>
                <w:sz w:val="22"/>
                <w:szCs w:val="22"/>
              </w:rPr>
              <w:t>Problem Statement: How can King County International Airport effectively steward stormwater runoff?</w:t>
            </w:r>
          </w:p>
        </w:tc>
      </w:tr>
    </w:tbl>
    <w:p w14:paraId="5A152A17" w14:textId="77777777" w:rsidR="00524F70" w:rsidRDefault="00524F70">
      <w:pPr>
        <w:rPr>
          <w:rFonts w:ascii="Avenir" w:eastAsia="Avenir" w:hAnsi="Avenir" w:cs="Avenir"/>
          <w:b/>
          <w:sz w:val="22"/>
          <w:szCs w:val="22"/>
        </w:rPr>
      </w:pPr>
    </w:p>
    <w:tbl>
      <w:tblPr>
        <w:tblStyle w:val="a1"/>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2C2E97A5" w14:textId="77777777">
        <w:tc>
          <w:tcPr>
            <w:tcW w:w="9504" w:type="dxa"/>
            <w:shd w:val="clear" w:color="auto" w:fill="auto"/>
            <w:tcMar>
              <w:top w:w="100" w:type="dxa"/>
              <w:left w:w="100" w:type="dxa"/>
              <w:bottom w:w="100" w:type="dxa"/>
              <w:right w:w="100" w:type="dxa"/>
            </w:tcMar>
          </w:tcPr>
          <w:p w14:paraId="78FC98AE"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Unit Overview and Table of Contents:</w:t>
            </w:r>
          </w:p>
          <w:p w14:paraId="0D7A53BC" w14:textId="77777777" w:rsidR="00524F70" w:rsidRDefault="00524F70">
            <w:pPr>
              <w:widowControl w:val="0"/>
              <w:rPr>
                <w:rFonts w:ascii="Avenir" w:eastAsia="Avenir" w:hAnsi="Avenir" w:cs="Avenir"/>
                <w:b/>
                <w:sz w:val="22"/>
                <w:szCs w:val="22"/>
              </w:rPr>
            </w:pPr>
          </w:p>
          <w:p w14:paraId="28EB04FA"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This unit is part of a multidisciplinary project working with KCIA in adapting their stormwater management system for severe rain events. In the social studies/history domain, we start with some pre-teaching before introducing the problem statement. This p</w:t>
            </w:r>
            <w:r>
              <w:rPr>
                <w:rFonts w:ascii="Avenir" w:eastAsia="Avenir" w:hAnsi="Avenir" w:cs="Avenir"/>
                <w:b/>
                <w:sz w:val="22"/>
                <w:szCs w:val="22"/>
              </w:rPr>
              <w:t xml:space="preserve">re-teaching consists of lessons about the geography of the Duwamish and Green River Valleys and watersheds, the history of the indigenous people and settler/colonialism of the region as well as contemporary community activism and environmental clean-up of </w:t>
            </w:r>
            <w:r>
              <w:rPr>
                <w:rFonts w:ascii="Avenir" w:eastAsia="Avenir" w:hAnsi="Avenir" w:cs="Avenir"/>
                <w:b/>
                <w:sz w:val="22"/>
                <w:szCs w:val="22"/>
              </w:rPr>
              <w:t>this superfund site. This knowledge will establish the ethics of the problem as well as an understanding of the impacts.</w:t>
            </w:r>
          </w:p>
          <w:p w14:paraId="5B2AAEB4" w14:textId="77777777" w:rsidR="00524F70" w:rsidRDefault="00524F70">
            <w:pPr>
              <w:widowControl w:val="0"/>
              <w:rPr>
                <w:rFonts w:ascii="Avenir" w:eastAsia="Avenir" w:hAnsi="Avenir" w:cs="Avenir"/>
                <w:b/>
                <w:sz w:val="22"/>
                <w:szCs w:val="22"/>
              </w:rPr>
            </w:pPr>
          </w:p>
          <w:p w14:paraId="0F7D1EF6"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After the problem is introduced, social studies content shifts to addressing questions of engaging stakeholders and communities as wel</w:t>
            </w:r>
            <w:r>
              <w:rPr>
                <w:rFonts w:ascii="Avenir" w:eastAsia="Avenir" w:hAnsi="Avenir" w:cs="Avenir"/>
                <w:b/>
                <w:sz w:val="22"/>
                <w:szCs w:val="22"/>
              </w:rPr>
              <w:t>l as professional writing, proposals and presentations as well as connecting prior learning to the problem at hand.</w:t>
            </w:r>
          </w:p>
          <w:p w14:paraId="4E19889A" w14:textId="77777777" w:rsidR="00524F70" w:rsidRDefault="00524F70">
            <w:pPr>
              <w:widowControl w:val="0"/>
              <w:rPr>
                <w:rFonts w:ascii="Avenir" w:eastAsia="Avenir" w:hAnsi="Avenir" w:cs="Avenir"/>
                <w:b/>
                <w:sz w:val="22"/>
                <w:szCs w:val="22"/>
              </w:rPr>
            </w:pPr>
          </w:p>
          <w:p w14:paraId="449A4F7E"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Social Studies/History Lessons:</w:t>
            </w:r>
          </w:p>
          <w:p w14:paraId="6EE85C8D" w14:textId="77777777" w:rsidR="00524F70" w:rsidRDefault="009E753C">
            <w:pPr>
              <w:widowControl w:val="0"/>
              <w:numPr>
                <w:ilvl w:val="0"/>
                <w:numId w:val="1"/>
              </w:numPr>
              <w:rPr>
                <w:rFonts w:ascii="Avenir" w:eastAsia="Avenir" w:hAnsi="Avenir" w:cs="Avenir"/>
                <w:b/>
                <w:sz w:val="22"/>
                <w:szCs w:val="22"/>
              </w:rPr>
            </w:pPr>
            <w:r>
              <w:rPr>
                <w:rFonts w:ascii="Avenir" w:eastAsia="Avenir" w:hAnsi="Avenir" w:cs="Avenir"/>
                <w:b/>
                <w:sz w:val="22"/>
                <w:szCs w:val="22"/>
              </w:rPr>
              <w:t>The Duwamish River System Geography and Change Over Time: examining maps.</w:t>
            </w:r>
          </w:p>
          <w:p w14:paraId="63338DDF" w14:textId="77777777" w:rsidR="00524F70" w:rsidRDefault="009E753C">
            <w:pPr>
              <w:widowControl w:val="0"/>
              <w:numPr>
                <w:ilvl w:val="0"/>
                <w:numId w:val="1"/>
              </w:numPr>
              <w:rPr>
                <w:rFonts w:ascii="Avenir" w:eastAsia="Avenir" w:hAnsi="Avenir" w:cs="Avenir"/>
                <w:b/>
                <w:sz w:val="22"/>
                <w:szCs w:val="22"/>
              </w:rPr>
            </w:pPr>
            <w:r>
              <w:rPr>
                <w:rFonts w:ascii="Avenir" w:eastAsia="Avenir" w:hAnsi="Avenir" w:cs="Avenir"/>
                <w:b/>
                <w:sz w:val="22"/>
                <w:szCs w:val="22"/>
              </w:rPr>
              <w:t>History of the Duwamish and peopl</w:t>
            </w:r>
            <w:r>
              <w:rPr>
                <w:rFonts w:ascii="Avenir" w:eastAsia="Avenir" w:hAnsi="Avenir" w:cs="Avenir"/>
                <w:b/>
                <w:sz w:val="22"/>
                <w:szCs w:val="22"/>
              </w:rPr>
              <w:t xml:space="preserve">e. </w:t>
            </w:r>
          </w:p>
          <w:p w14:paraId="4BD69F91" w14:textId="77777777" w:rsidR="00524F70" w:rsidRDefault="009E753C">
            <w:pPr>
              <w:widowControl w:val="0"/>
              <w:numPr>
                <w:ilvl w:val="1"/>
                <w:numId w:val="1"/>
              </w:numPr>
              <w:rPr>
                <w:rFonts w:ascii="Avenir" w:eastAsia="Avenir" w:hAnsi="Avenir" w:cs="Avenir"/>
                <w:b/>
                <w:sz w:val="22"/>
                <w:szCs w:val="22"/>
              </w:rPr>
            </w:pPr>
            <w:r>
              <w:rPr>
                <w:rFonts w:ascii="Avenir" w:eastAsia="Avenir" w:hAnsi="Avenir" w:cs="Avenir"/>
                <w:b/>
                <w:sz w:val="22"/>
                <w:szCs w:val="22"/>
              </w:rPr>
              <w:t>Tribal History</w:t>
            </w:r>
          </w:p>
          <w:p w14:paraId="03B46BAD" w14:textId="77777777" w:rsidR="00524F70" w:rsidRDefault="009E753C">
            <w:pPr>
              <w:widowControl w:val="0"/>
              <w:numPr>
                <w:ilvl w:val="1"/>
                <w:numId w:val="1"/>
              </w:numPr>
              <w:rPr>
                <w:rFonts w:ascii="Avenir" w:eastAsia="Avenir" w:hAnsi="Avenir" w:cs="Avenir"/>
                <w:b/>
                <w:sz w:val="22"/>
                <w:szCs w:val="22"/>
              </w:rPr>
            </w:pPr>
            <w:r>
              <w:rPr>
                <w:rFonts w:ascii="Avenir" w:eastAsia="Avenir" w:hAnsi="Avenir" w:cs="Avenir"/>
                <w:b/>
                <w:sz w:val="22"/>
                <w:szCs w:val="22"/>
              </w:rPr>
              <w:t xml:space="preserve">Settler Colonialism and Removal of the Duwamish People, treaties and land rights, industrialization, common good vs. individual rights, the straightening of the </w:t>
            </w:r>
            <w:r>
              <w:rPr>
                <w:rFonts w:ascii="Avenir" w:eastAsia="Avenir" w:hAnsi="Avenir" w:cs="Avenir"/>
                <w:b/>
                <w:sz w:val="22"/>
                <w:szCs w:val="22"/>
              </w:rPr>
              <w:lastRenderedPageBreak/>
              <w:t>Duwamish, Duwamish fight for federal tribal recognition.</w:t>
            </w:r>
          </w:p>
          <w:p w14:paraId="3B9371D6" w14:textId="77777777" w:rsidR="00524F70" w:rsidRDefault="009E753C">
            <w:pPr>
              <w:widowControl w:val="0"/>
              <w:numPr>
                <w:ilvl w:val="1"/>
                <w:numId w:val="1"/>
              </w:numPr>
              <w:rPr>
                <w:rFonts w:ascii="Avenir" w:eastAsia="Avenir" w:hAnsi="Avenir" w:cs="Avenir"/>
                <w:b/>
                <w:sz w:val="22"/>
                <w:szCs w:val="22"/>
              </w:rPr>
            </w:pPr>
            <w:r>
              <w:rPr>
                <w:rFonts w:ascii="Avenir" w:eastAsia="Avenir" w:hAnsi="Avenir" w:cs="Avenir"/>
                <w:b/>
                <w:sz w:val="22"/>
                <w:szCs w:val="22"/>
              </w:rPr>
              <w:t xml:space="preserve">Field Trips: </w:t>
            </w:r>
            <w:proofErr w:type="spellStart"/>
            <w:r>
              <w:rPr>
                <w:rFonts w:ascii="Avenir" w:eastAsia="Avenir" w:hAnsi="Avenir" w:cs="Avenir"/>
                <w:b/>
                <w:sz w:val="22"/>
                <w:szCs w:val="22"/>
              </w:rPr>
              <w:t>sbaqwa</w:t>
            </w:r>
            <w:r>
              <w:rPr>
                <w:rFonts w:ascii="Avenir" w:eastAsia="Avenir" w:hAnsi="Avenir" w:cs="Avenir"/>
                <w:b/>
                <w:sz w:val="22"/>
                <w:szCs w:val="22"/>
              </w:rPr>
              <w:t>h</w:t>
            </w:r>
            <w:proofErr w:type="spellEnd"/>
            <w:r>
              <w:rPr>
                <w:rFonts w:ascii="Avenir" w:eastAsia="Avenir" w:hAnsi="Avenir" w:cs="Avenir"/>
                <w:b/>
                <w:sz w:val="22"/>
                <w:szCs w:val="22"/>
              </w:rPr>
              <w:t xml:space="preserve"> Park</w:t>
            </w:r>
            <w:hyperlink r:id="rId8">
              <w:r>
                <w:rPr>
                  <w:rFonts w:ascii="Avenir" w:eastAsia="Avenir" w:hAnsi="Avenir" w:cs="Avenir"/>
                  <w:b/>
                  <w:sz w:val="22"/>
                  <w:szCs w:val="22"/>
                </w:rPr>
                <w:t xml:space="preserve"> </w:t>
              </w:r>
            </w:hyperlink>
            <w:hyperlink r:id="rId9">
              <w:r>
                <w:rPr>
                  <w:rFonts w:ascii="Avenir" w:eastAsia="Avenir" w:hAnsi="Avenir" w:cs="Avenir"/>
                  <w:b/>
                  <w:color w:val="1155CC"/>
                  <w:sz w:val="22"/>
                  <w:szCs w:val="22"/>
                  <w:u w:val="single"/>
                </w:rPr>
                <w:t>https://goo.gl/maps/fQGHe2dQYmEjTW7x6</w:t>
              </w:r>
            </w:hyperlink>
            <w:r>
              <w:rPr>
                <w:rFonts w:ascii="Avenir" w:eastAsia="Avenir" w:hAnsi="Avenir" w:cs="Avenir"/>
                <w:b/>
                <w:sz w:val="22"/>
                <w:szCs w:val="22"/>
              </w:rPr>
              <w:t xml:space="preserve"> </w:t>
            </w:r>
            <w:proofErr w:type="spellStart"/>
            <w:r>
              <w:rPr>
                <w:rFonts w:ascii="Avenir" w:eastAsia="Avenir" w:hAnsi="Avenir" w:cs="Avenir"/>
                <w:b/>
                <w:sz w:val="22"/>
                <w:szCs w:val="22"/>
              </w:rPr>
              <w:t>h</w:t>
            </w:r>
            <w:r>
              <w:rPr>
                <w:rFonts w:ascii="Avenir" w:eastAsia="Avenir" w:hAnsi="Avenir" w:cs="Avenir"/>
                <w:b/>
                <w:sz w:val="22"/>
                <w:szCs w:val="22"/>
              </w:rPr>
              <w:t>əʔ</w:t>
            </w:r>
            <w:r>
              <w:rPr>
                <w:rFonts w:ascii="Avenir" w:eastAsia="Avenir" w:hAnsi="Avenir" w:cs="Avenir"/>
                <w:b/>
                <w:sz w:val="22"/>
                <w:szCs w:val="22"/>
              </w:rPr>
              <w:t>apus</w:t>
            </w:r>
            <w:proofErr w:type="spellEnd"/>
            <w:r>
              <w:rPr>
                <w:rFonts w:ascii="Avenir" w:eastAsia="Avenir" w:hAnsi="Avenir" w:cs="Avenir"/>
                <w:b/>
                <w:sz w:val="22"/>
                <w:szCs w:val="22"/>
              </w:rPr>
              <w:t xml:space="preserve"> Village Park &amp; Shoreline Habitat </w:t>
            </w:r>
            <w:hyperlink r:id="rId10">
              <w:r>
                <w:rPr>
                  <w:rFonts w:ascii="Avenir" w:eastAsia="Avenir" w:hAnsi="Avenir" w:cs="Avenir"/>
                  <w:b/>
                  <w:color w:val="1155CC"/>
                  <w:sz w:val="22"/>
                  <w:szCs w:val="22"/>
                  <w:u w:val="single"/>
                </w:rPr>
                <w:t>https://goo.gl/maps/pLww8KWnEFApo2eH6</w:t>
              </w:r>
            </w:hyperlink>
          </w:p>
          <w:p w14:paraId="2282FC1B" w14:textId="77777777" w:rsidR="00524F70" w:rsidRDefault="009E753C">
            <w:pPr>
              <w:widowControl w:val="0"/>
              <w:ind w:left="1440"/>
              <w:rPr>
                <w:rFonts w:ascii="Avenir" w:eastAsia="Avenir" w:hAnsi="Avenir" w:cs="Avenir"/>
                <w:sz w:val="22"/>
                <w:szCs w:val="22"/>
              </w:rPr>
            </w:pPr>
            <w:r>
              <w:rPr>
                <w:rFonts w:ascii="Calibri" w:eastAsia="Calibri" w:hAnsi="Calibri" w:cs="Calibri"/>
                <w:sz w:val="22"/>
                <w:szCs w:val="22"/>
              </w:rPr>
              <w:t>Duwamish Longhouse and Cultural Center</w:t>
            </w:r>
            <w:hyperlink r:id="rId11">
              <w:r>
                <w:rPr>
                  <w:rFonts w:ascii="Calibri" w:eastAsia="Calibri" w:hAnsi="Calibri" w:cs="Calibri"/>
                  <w:sz w:val="22"/>
                  <w:szCs w:val="22"/>
                </w:rPr>
                <w:t xml:space="preserve"> </w:t>
              </w:r>
            </w:hyperlink>
            <w:hyperlink r:id="rId12">
              <w:r>
                <w:rPr>
                  <w:rFonts w:ascii="Calibri" w:eastAsia="Calibri" w:hAnsi="Calibri" w:cs="Calibri"/>
                  <w:color w:val="1155CC"/>
                  <w:sz w:val="22"/>
                  <w:szCs w:val="22"/>
                  <w:u w:val="single"/>
                </w:rPr>
                <w:t>https://goo.gl/maps/gF6kTrjfpHxpwip68</w:t>
              </w:r>
            </w:hyperlink>
          </w:p>
          <w:p w14:paraId="160E57BA" w14:textId="77777777" w:rsidR="00524F70" w:rsidRDefault="009E753C">
            <w:pPr>
              <w:widowControl w:val="0"/>
              <w:numPr>
                <w:ilvl w:val="0"/>
                <w:numId w:val="1"/>
              </w:numPr>
              <w:rPr>
                <w:rFonts w:ascii="Avenir" w:eastAsia="Avenir" w:hAnsi="Avenir" w:cs="Avenir"/>
                <w:b/>
                <w:sz w:val="22"/>
                <w:szCs w:val="22"/>
              </w:rPr>
            </w:pPr>
            <w:r>
              <w:rPr>
                <w:rFonts w:ascii="Avenir" w:eastAsia="Avenir" w:hAnsi="Avenir" w:cs="Avenir"/>
                <w:b/>
                <w:sz w:val="22"/>
                <w:szCs w:val="22"/>
              </w:rPr>
              <w:t xml:space="preserve">Present Day: State of the </w:t>
            </w:r>
            <w:r>
              <w:rPr>
                <w:rFonts w:ascii="Avenir" w:eastAsia="Avenir" w:hAnsi="Avenir" w:cs="Avenir"/>
                <w:b/>
                <w:sz w:val="22"/>
                <w:szCs w:val="22"/>
              </w:rPr>
              <w:t>Duwamish</w:t>
            </w:r>
          </w:p>
          <w:p w14:paraId="3F482BB9" w14:textId="77777777" w:rsidR="00524F70" w:rsidRDefault="009E753C">
            <w:pPr>
              <w:widowControl w:val="0"/>
              <w:numPr>
                <w:ilvl w:val="1"/>
                <w:numId w:val="1"/>
              </w:numPr>
              <w:rPr>
                <w:rFonts w:ascii="Avenir" w:eastAsia="Avenir" w:hAnsi="Avenir" w:cs="Avenir"/>
                <w:b/>
                <w:sz w:val="22"/>
                <w:szCs w:val="22"/>
              </w:rPr>
            </w:pPr>
            <w:r>
              <w:rPr>
                <w:rFonts w:ascii="Avenir" w:eastAsia="Avenir" w:hAnsi="Avenir" w:cs="Avenir"/>
                <w:b/>
                <w:sz w:val="22"/>
                <w:szCs w:val="22"/>
              </w:rPr>
              <w:t>What is a superfund site? EPA report</w:t>
            </w:r>
          </w:p>
          <w:p w14:paraId="4EC2380A" w14:textId="77777777" w:rsidR="00524F70" w:rsidRDefault="009E753C">
            <w:pPr>
              <w:widowControl w:val="0"/>
              <w:numPr>
                <w:ilvl w:val="1"/>
                <w:numId w:val="1"/>
              </w:numPr>
              <w:rPr>
                <w:rFonts w:ascii="Avenir" w:eastAsia="Avenir" w:hAnsi="Avenir" w:cs="Avenir"/>
                <w:b/>
                <w:sz w:val="22"/>
                <w:szCs w:val="22"/>
              </w:rPr>
            </w:pPr>
            <w:r>
              <w:rPr>
                <w:rFonts w:ascii="Avenir" w:eastAsia="Avenir" w:hAnsi="Avenir" w:cs="Avenir"/>
                <w:b/>
                <w:sz w:val="22"/>
                <w:szCs w:val="22"/>
              </w:rPr>
              <w:t>What are the current issues and concerns?</w:t>
            </w:r>
          </w:p>
          <w:p w14:paraId="0BECBDB0" w14:textId="77777777" w:rsidR="00524F70" w:rsidRDefault="009E753C">
            <w:pPr>
              <w:widowControl w:val="0"/>
              <w:numPr>
                <w:ilvl w:val="1"/>
                <w:numId w:val="1"/>
              </w:numPr>
              <w:rPr>
                <w:rFonts w:ascii="Avenir" w:eastAsia="Avenir" w:hAnsi="Avenir" w:cs="Avenir"/>
                <w:b/>
                <w:sz w:val="22"/>
                <w:szCs w:val="22"/>
              </w:rPr>
            </w:pPr>
            <w:r>
              <w:rPr>
                <w:rFonts w:ascii="Avenir" w:eastAsia="Avenir" w:hAnsi="Avenir" w:cs="Avenir"/>
                <w:b/>
                <w:sz w:val="22"/>
                <w:szCs w:val="22"/>
              </w:rPr>
              <w:t xml:space="preserve">Philosophy of resources- conceptual frameworks stewardship vs. management. Do we have an obligation to future generations? Water as a community resource. </w:t>
            </w:r>
          </w:p>
          <w:p w14:paraId="1435CB8D" w14:textId="77777777" w:rsidR="00524F70" w:rsidRDefault="009E753C">
            <w:pPr>
              <w:widowControl w:val="0"/>
              <w:numPr>
                <w:ilvl w:val="1"/>
                <w:numId w:val="1"/>
              </w:numPr>
              <w:rPr>
                <w:rFonts w:ascii="Avenir" w:eastAsia="Avenir" w:hAnsi="Avenir" w:cs="Avenir"/>
                <w:b/>
                <w:sz w:val="22"/>
                <w:szCs w:val="22"/>
              </w:rPr>
            </w:pPr>
            <w:r>
              <w:rPr>
                <w:rFonts w:ascii="Avenir" w:eastAsia="Avenir" w:hAnsi="Avenir" w:cs="Avenir"/>
                <w:b/>
                <w:sz w:val="22"/>
                <w:szCs w:val="22"/>
              </w:rPr>
              <w:t>Community gro</w:t>
            </w:r>
            <w:r>
              <w:rPr>
                <w:rFonts w:ascii="Avenir" w:eastAsia="Avenir" w:hAnsi="Avenir" w:cs="Avenir"/>
                <w:b/>
                <w:sz w:val="22"/>
                <w:szCs w:val="22"/>
              </w:rPr>
              <w:t xml:space="preserve">ups: </w:t>
            </w:r>
            <w:r>
              <w:rPr>
                <w:rFonts w:ascii="Calibri" w:eastAsia="Calibri" w:hAnsi="Calibri" w:cs="Calibri"/>
                <w:sz w:val="22"/>
                <w:szCs w:val="22"/>
              </w:rPr>
              <w:t xml:space="preserve">Duwamish River Community Coalition, Puget </w:t>
            </w:r>
            <w:proofErr w:type="spellStart"/>
            <w:r>
              <w:rPr>
                <w:rFonts w:ascii="Calibri" w:eastAsia="Calibri" w:hAnsi="Calibri" w:cs="Calibri"/>
                <w:sz w:val="22"/>
                <w:szCs w:val="22"/>
              </w:rPr>
              <w:t>Soundkeepers</w:t>
            </w:r>
            <w:proofErr w:type="spellEnd"/>
            <w:r>
              <w:rPr>
                <w:rFonts w:ascii="Calibri" w:eastAsia="Calibri" w:hAnsi="Calibri" w:cs="Calibri"/>
                <w:sz w:val="22"/>
                <w:szCs w:val="22"/>
              </w:rPr>
              <w:t xml:space="preserve"> </w:t>
            </w:r>
          </w:p>
          <w:p w14:paraId="6ECEA60E" w14:textId="77777777" w:rsidR="00524F70" w:rsidRDefault="009E753C">
            <w:pPr>
              <w:widowControl w:val="0"/>
              <w:numPr>
                <w:ilvl w:val="0"/>
                <w:numId w:val="1"/>
              </w:numPr>
              <w:rPr>
                <w:rFonts w:ascii="Calibri" w:eastAsia="Calibri" w:hAnsi="Calibri" w:cs="Calibri"/>
                <w:sz w:val="22"/>
                <w:szCs w:val="22"/>
              </w:rPr>
            </w:pPr>
            <w:r>
              <w:rPr>
                <w:rFonts w:ascii="Calibri" w:eastAsia="Calibri" w:hAnsi="Calibri" w:cs="Calibri"/>
                <w:sz w:val="22"/>
                <w:szCs w:val="22"/>
              </w:rPr>
              <w:t xml:space="preserve">Supporting the challenge: </w:t>
            </w:r>
          </w:p>
          <w:p w14:paraId="08C54C05" w14:textId="77777777" w:rsidR="00524F70" w:rsidRDefault="009E753C">
            <w:pPr>
              <w:widowControl w:val="0"/>
              <w:numPr>
                <w:ilvl w:val="1"/>
                <w:numId w:val="1"/>
              </w:numPr>
              <w:rPr>
                <w:rFonts w:ascii="Calibri" w:eastAsia="Calibri" w:hAnsi="Calibri" w:cs="Calibri"/>
                <w:sz w:val="22"/>
                <w:szCs w:val="22"/>
              </w:rPr>
            </w:pPr>
            <w:r>
              <w:rPr>
                <w:rFonts w:ascii="Calibri" w:eastAsia="Calibri" w:hAnsi="Calibri" w:cs="Calibri"/>
                <w:sz w:val="22"/>
                <w:szCs w:val="22"/>
              </w:rPr>
              <w:t>How to engage stakeholders, interview skills.</w:t>
            </w:r>
          </w:p>
          <w:p w14:paraId="140202B5" w14:textId="77777777" w:rsidR="00524F70" w:rsidRDefault="009E753C">
            <w:pPr>
              <w:widowControl w:val="0"/>
              <w:numPr>
                <w:ilvl w:val="1"/>
                <w:numId w:val="1"/>
              </w:numPr>
              <w:rPr>
                <w:rFonts w:ascii="Calibri" w:eastAsia="Calibri" w:hAnsi="Calibri" w:cs="Calibri"/>
                <w:sz w:val="22"/>
                <w:szCs w:val="22"/>
              </w:rPr>
            </w:pPr>
            <w:r>
              <w:rPr>
                <w:rFonts w:ascii="Calibri" w:eastAsia="Calibri" w:hAnsi="Calibri" w:cs="Calibri"/>
                <w:sz w:val="22"/>
                <w:szCs w:val="22"/>
              </w:rPr>
              <w:t>Communicating to stakeholders, gaining community support and inclusion of community voice.</w:t>
            </w:r>
          </w:p>
        </w:tc>
      </w:tr>
    </w:tbl>
    <w:p w14:paraId="127C7022" w14:textId="77777777" w:rsidR="00524F70" w:rsidRDefault="00524F70">
      <w:pPr>
        <w:rPr>
          <w:rFonts w:ascii="Avenir" w:eastAsia="Avenir" w:hAnsi="Avenir" w:cs="Avenir"/>
          <w:b/>
          <w:sz w:val="22"/>
          <w:szCs w:val="22"/>
        </w:rPr>
      </w:pPr>
    </w:p>
    <w:tbl>
      <w:tblPr>
        <w:tblStyle w:val="a2"/>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4C892467" w14:textId="77777777">
        <w:tc>
          <w:tcPr>
            <w:tcW w:w="9504" w:type="dxa"/>
            <w:shd w:val="clear" w:color="auto" w:fill="auto"/>
            <w:tcMar>
              <w:top w:w="100" w:type="dxa"/>
              <w:left w:w="100" w:type="dxa"/>
              <w:bottom w:w="100" w:type="dxa"/>
              <w:right w:w="100" w:type="dxa"/>
            </w:tcMar>
          </w:tcPr>
          <w:p w14:paraId="4AE67E00"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Standards: </w:t>
            </w:r>
          </w:p>
          <w:p w14:paraId="077CA1F1" w14:textId="77777777" w:rsidR="00524F70" w:rsidRDefault="00524F70">
            <w:pPr>
              <w:widowControl w:val="0"/>
              <w:rPr>
                <w:rFonts w:ascii="Roboto" w:eastAsia="Roboto" w:hAnsi="Roboto" w:cs="Roboto"/>
                <w:b/>
                <w:color w:val="4D5156"/>
                <w:sz w:val="21"/>
                <w:szCs w:val="21"/>
                <w:highlight w:val="white"/>
              </w:rPr>
            </w:pPr>
          </w:p>
          <w:p w14:paraId="535D4928" w14:textId="77777777" w:rsidR="00524F70" w:rsidRDefault="009E753C">
            <w:pPr>
              <w:widowControl w:val="0"/>
              <w:rPr>
                <w:rFonts w:ascii="Roboto" w:eastAsia="Roboto" w:hAnsi="Roboto" w:cs="Roboto"/>
                <w:b/>
                <w:color w:val="4D5156"/>
                <w:sz w:val="21"/>
                <w:szCs w:val="21"/>
                <w:highlight w:val="white"/>
              </w:rPr>
            </w:pPr>
            <w:r>
              <w:rPr>
                <w:rFonts w:ascii="Roboto" w:eastAsia="Roboto" w:hAnsi="Roboto" w:cs="Roboto"/>
                <w:b/>
                <w:color w:val="4D5156"/>
                <w:sz w:val="21"/>
                <w:szCs w:val="21"/>
                <w:highlight w:val="white"/>
              </w:rPr>
              <w:t>The College, Career, and Civic Life (</w:t>
            </w:r>
            <w:r>
              <w:rPr>
                <w:rFonts w:ascii="Roboto" w:eastAsia="Roboto" w:hAnsi="Roboto" w:cs="Roboto"/>
                <w:b/>
                <w:color w:val="5F6368"/>
                <w:sz w:val="21"/>
                <w:szCs w:val="21"/>
                <w:highlight w:val="white"/>
              </w:rPr>
              <w:t>C3</w:t>
            </w:r>
            <w:r>
              <w:rPr>
                <w:rFonts w:ascii="Roboto" w:eastAsia="Roboto" w:hAnsi="Roboto" w:cs="Roboto"/>
                <w:b/>
                <w:color w:val="4D5156"/>
                <w:sz w:val="21"/>
                <w:szCs w:val="21"/>
                <w:highlight w:val="white"/>
              </w:rPr>
              <w:t xml:space="preserve">) Framework for </w:t>
            </w:r>
            <w:r>
              <w:rPr>
                <w:rFonts w:ascii="Roboto" w:eastAsia="Roboto" w:hAnsi="Roboto" w:cs="Roboto"/>
                <w:b/>
                <w:color w:val="5F6368"/>
                <w:sz w:val="21"/>
                <w:szCs w:val="21"/>
                <w:highlight w:val="white"/>
              </w:rPr>
              <w:t>Social Studies</w:t>
            </w:r>
            <w:r>
              <w:rPr>
                <w:rFonts w:ascii="Roboto" w:eastAsia="Roboto" w:hAnsi="Roboto" w:cs="Roboto"/>
                <w:b/>
                <w:color w:val="4D5156"/>
                <w:sz w:val="21"/>
                <w:szCs w:val="21"/>
                <w:highlight w:val="white"/>
              </w:rPr>
              <w:t xml:space="preserve"> State </w:t>
            </w:r>
            <w:r>
              <w:rPr>
                <w:rFonts w:ascii="Roboto" w:eastAsia="Roboto" w:hAnsi="Roboto" w:cs="Roboto"/>
                <w:b/>
                <w:color w:val="5F6368"/>
                <w:sz w:val="21"/>
                <w:szCs w:val="21"/>
                <w:highlight w:val="white"/>
              </w:rPr>
              <w:t>Standards</w:t>
            </w:r>
            <w:r>
              <w:rPr>
                <w:rFonts w:ascii="Roboto" w:eastAsia="Roboto" w:hAnsi="Roboto" w:cs="Roboto"/>
                <w:b/>
                <w:color w:val="4D5156"/>
                <w:sz w:val="21"/>
                <w:szCs w:val="21"/>
                <w:highlight w:val="white"/>
              </w:rPr>
              <w:t>:</w:t>
            </w:r>
          </w:p>
          <w:p w14:paraId="3CCC5C9F" w14:textId="77777777" w:rsidR="00524F70" w:rsidRDefault="00524F70">
            <w:pPr>
              <w:widowControl w:val="0"/>
              <w:rPr>
                <w:rFonts w:ascii="Arial" w:eastAsia="Arial" w:hAnsi="Arial" w:cs="Arial"/>
                <w:b/>
                <w:i/>
                <w:color w:val="333333"/>
                <w:sz w:val="18"/>
                <w:szCs w:val="18"/>
                <w:highlight w:val="white"/>
              </w:rPr>
            </w:pPr>
          </w:p>
          <w:p w14:paraId="070A187B" w14:textId="77777777" w:rsidR="00524F70" w:rsidRDefault="00524F70">
            <w:pPr>
              <w:widowControl w:val="0"/>
              <w:rPr>
                <w:rFonts w:ascii="Arial" w:eastAsia="Arial" w:hAnsi="Arial" w:cs="Arial"/>
                <w:b/>
                <w:i/>
                <w:color w:val="333333"/>
                <w:sz w:val="18"/>
                <w:szCs w:val="18"/>
                <w:highlight w:val="white"/>
              </w:rPr>
            </w:pPr>
          </w:p>
          <w:p w14:paraId="2959DC8F" w14:textId="77777777" w:rsidR="00524F70" w:rsidRDefault="00524F70">
            <w:pPr>
              <w:widowControl w:val="0"/>
              <w:rPr>
                <w:rFonts w:ascii="Arial" w:eastAsia="Arial" w:hAnsi="Arial" w:cs="Arial"/>
                <w:b/>
                <w:i/>
                <w:color w:val="333333"/>
                <w:sz w:val="18"/>
                <w:szCs w:val="18"/>
                <w:highlight w:val="white"/>
              </w:rPr>
            </w:pPr>
          </w:p>
          <w:p w14:paraId="776F246D" w14:textId="77777777" w:rsidR="00524F70" w:rsidRDefault="009E753C">
            <w:pPr>
              <w:widowControl w:val="0"/>
              <w:rPr>
                <w:rFonts w:ascii="Arial" w:eastAsia="Arial" w:hAnsi="Arial" w:cs="Arial"/>
                <w:b/>
                <w:i/>
                <w:color w:val="333333"/>
                <w:sz w:val="18"/>
                <w:szCs w:val="18"/>
                <w:highlight w:val="white"/>
              </w:rPr>
            </w:pPr>
            <w:r>
              <w:rPr>
                <w:rFonts w:ascii="Arial" w:eastAsia="Arial" w:hAnsi="Arial" w:cs="Arial"/>
                <w:b/>
                <w:i/>
                <w:color w:val="333333"/>
                <w:sz w:val="18"/>
                <w:szCs w:val="18"/>
                <w:highlight w:val="white"/>
              </w:rPr>
              <w:t>D1.5.9-12</w:t>
            </w:r>
          </w:p>
          <w:p w14:paraId="7DD55890" w14:textId="77777777" w:rsidR="00524F70" w:rsidRDefault="009E753C">
            <w:pPr>
              <w:widowControl w:val="0"/>
              <w:rPr>
                <w:rFonts w:ascii="Arial" w:eastAsia="Arial" w:hAnsi="Arial" w:cs="Arial"/>
                <w:b/>
                <w:color w:val="333333"/>
                <w:sz w:val="18"/>
                <w:szCs w:val="18"/>
                <w:highlight w:val="white"/>
              </w:rPr>
            </w:pPr>
            <w:r>
              <w:rPr>
                <w:rFonts w:ascii="Arial" w:eastAsia="Arial" w:hAnsi="Arial" w:cs="Arial"/>
                <w:b/>
                <w:color w:val="333333"/>
                <w:sz w:val="18"/>
                <w:szCs w:val="18"/>
                <w:highlight w:val="white"/>
              </w:rPr>
              <w:t>Individually and with others, students determine the kinds of sources that will be helpful in answering compelling and supporting questions, taking into consideration multiple points of view represented in the sources, the types of sources available, and t</w:t>
            </w:r>
            <w:r>
              <w:rPr>
                <w:rFonts w:ascii="Arial" w:eastAsia="Arial" w:hAnsi="Arial" w:cs="Arial"/>
                <w:b/>
                <w:color w:val="333333"/>
                <w:sz w:val="18"/>
                <w:szCs w:val="18"/>
                <w:highlight w:val="white"/>
              </w:rPr>
              <w:t>he potential uses of the sources.</w:t>
            </w:r>
          </w:p>
          <w:p w14:paraId="7CB38CF6" w14:textId="77777777" w:rsidR="00524F70" w:rsidRDefault="00524F70">
            <w:pPr>
              <w:widowControl w:val="0"/>
              <w:rPr>
                <w:rFonts w:ascii="Roboto" w:eastAsia="Roboto" w:hAnsi="Roboto" w:cs="Roboto"/>
                <w:b/>
                <w:color w:val="4D5156"/>
                <w:sz w:val="21"/>
                <w:szCs w:val="21"/>
                <w:highlight w:val="white"/>
              </w:rPr>
            </w:pPr>
          </w:p>
          <w:p w14:paraId="0F33B4ED"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2.Civ.</w:t>
            </w:r>
            <w:proofErr w:type="gramEnd"/>
            <w:r>
              <w:rPr>
                <w:rFonts w:ascii="Arial" w:eastAsia="Arial" w:hAnsi="Arial" w:cs="Arial"/>
                <w:b/>
                <w:color w:val="4D5156"/>
                <w:sz w:val="18"/>
                <w:szCs w:val="18"/>
                <w:highlight w:val="white"/>
              </w:rPr>
              <w:t>1.9-12</w:t>
            </w:r>
          </w:p>
          <w:p w14:paraId="4DB0AFCE"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distinguish the powers and responsibilities of local, state, tribal, national, and international civic and political institutions.</w:t>
            </w:r>
          </w:p>
          <w:p w14:paraId="0E554529" w14:textId="77777777" w:rsidR="00524F70" w:rsidRDefault="00524F70">
            <w:pPr>
              <w:widowControl w:val="0"/>
              <w:rPr>
                <w:rFonts w:ascii="Arial" w:eastAsia="Arial" w:hAnsi="Arial" w:cs="Arial"/>
                <w:b/>
                <w:color w:val="4D5156"/>
                <w:sz w:val="18"/>
                <w:szCs w:val="18"/>
                <w:highlight w:val="white"/>
              </w:rPr>
            </w:pPr>
          </w:p>
          <w:p w14:paraId="784AE8C5"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2.Civ.</w:t>
            </w:r>
            <w:proofErr w:type="gramEnd"/>
            <w:r>
              <w:rPr>
                <w:rFonts w:ascii="Arial" w:eastAsia="Arial" w:hAnsi="Arial" w:cs="Arial"/>
                <w:b/>
                <w:color w:val="4D5156"/>
                <w:sz w:val="18"/>
                <w:szCs w:val="18"/>
                <w:highlight w:val="white"/>
              </w:rPr>
              <w:t>10.9-12</w:t>
            </w:r>
          </w:p>
          <w:p w14:paraId="6CD0B437"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w:t>
            </w:r>
            <w:r>
              <w:rPr>
                <w:rFonts w:ascii="Arial" w:eastAsia="Arial" w:hAnsi="Arial" w:cs="Arial"/>
                <w:b/>
                <w:color w:val="4D5156"/>
                <w:sz w:val="18"/>
                <w:szCs w:val="18"/>
                <w:highlight w:val="white"/>
              </w:rPr>
              <w:t xml:space="preserve"> others, students analyze the impact and the appropriate roles of personal interests and perspectives on the application of civic virtues, democratic principles, constitutional rights, and human rights.</w:t>
            </w:r>
          </w:p>
          <w:p w14:paraId="1D9E9C7E" w14:textId="77777777" w:rsidR="00524F70" w:rsidRDefault="00524F70">
            <w:pPr>
              <w:widowControl w:val="0"/>
              <w:rPr>
                <w:rFonts w:ascii="Arial" w:eastAsia="Arial" w:hAnsi="Arial" w:cs="Arial"/>
                <w:b/>
                <w:color w:val="4D5156"/>
                <w:sz w:val="18"/>
                <w:szCs w:val="18"/>
                <w:highlight w:val="white"/>
              </w:rPr>
            </w:pPr>
          </w:p>
          <w:p w14:paraId="68E640A6"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2.Civ.</w:t>
            </w:r>
            <w:proofErr w:type="gramEnd"/>
            <w:r>
              <w:rPr>
                <w:rFonts w:ascii="Arial" w:eastAsia="Arial" w:hAnsi="Arial" w:cs="Arial"/>
                <w:b/>
                <w:color w:val="4D5156"/>
                <w:sz w:val="18"/>
                <w:szCs w:val="18"/>
                <w:highlight w:val="white"/>
              </w:rPr>
              <w:t>13.9-12</w:t>
            </w:r>
          </w:p>
          <w:p w14:paraId="644B06F4"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w:t>
            </w:r>
            <w:r>
              <w:rPr>
                <w:rFonts w:ascii="Arial" w:eastAsia="Arial" w:hAnsi="Arial" w:cs="Arial"/>
                <w:b/>
                <w:color w:val="4D5156"/>
                <w:sz w:val="18"/>
                <w:szCs w:val="18"/>
                <w:highlight w:val="white"/>
              </w:rPr>
              <w:t>s evaluate public policies in terms of intended and unintended outcomes, and related consequences.</w:t>
            </w:r>
          </w:p>
          <w:p w14:paraId="2D56B900" w14:textId="77777777" w:rsidR="00524F70" w:rsidRDefault="00524F70">
            <w:pPr>
              <w:widowControl w:val="0"/>
              <w:rPr>
                <w:rFonts w:ascii="Arial" w:eastAsia="Arial" w:hAnsi="Arial" w:cs="Arial"/>
                <w:b/>
                <w:color w:val="4D5156"/>
                <w:sz w:val="18"/>
                <w:szCs w:val="18"/>
                <w:highlight w:val="white"/>
              </w:rPr>
            </w:pPr>
          </w:p>
          <w:p w14:paraId="7304003A"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2.Civ.</w:t>
            </w:r>
            <w:proofErr w:type="gramEnd"/>
            <w:r>
              <w:rPr>
                <w:rFonts w:ascii="Arial" w:eastAsia="Arial" w:hAnsi="Arial" w:cs="Arial"/>
                <w:b/>
                <w:color w:val="4D5156"/>
                <w:sz w:val="18"/>
                <w:szCs w:val="18"/>
                <w:highlight w:val="white"/>
              </w:rPr>
              <w:t>14.9-12</w:t>
            </w:r>
          </w:p>
          <w:p w14:paraId="7B8998FE"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analyze historical, contemporary, and emerging means of changing societies, promoting the common good, and protecting rights.</w:t>
            </w:r>
          </w:p>
          <w:p w14:paraId="68BF4613" w14:textId="77777777" w:rsidR="00524F70" w:rsidRDefault="00524F70">
            <w:pPr>
              <w:widowControl w:val="0"/>
              <w:rPr>
                <w:rFonts w:ascii="Arial" w:eastAsia="Arial" w:hAnsi="Arial" w:cs="Arial"/>
                <w:b/>
                <w:color w:val="4D5156"/>
                <w:sz w:val="18"/>
                <w:szCs w:val="18"/>
                <w:highlight w:val="white"/>
              </w:rPr>
            </w:pPr>
          </w:p>
          <w:p w14:paraId="0CF04635"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2.Civ.</w:t>
            </w:r>
            <w:proofErr w:type="gramEnd"/>
            <w:r>
              <w:rPr>
                <w:rFonts w:ascii="Arial" w:eastAsia="Arial" w:hAnsi="Arial" w:cs="Arial"/>
                <w:b/>
                <w:color w:val="4D5156"/>
                <w:sz w:val="18"/>
                <w:szCs w:val="18"/>
                <w:highlight w:val="white"/>
              </w:rPr>
              <w:t>6.9-12</w:t>
            </w:r>
          </w:p>
          <w:p w14:paraId="78C22A07"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 xml:space="preserve">An Essential </w:t>
            </w:r>
            <w:proofErr w:type="spellStart"/>
            <w:r>
              <w:rPr>
                <w:rFonts w:ascii="Arial" w:eastAsia="Arial" w:hAnsi="Arial" w:cs="Arial"/>
                <w:b/>
                <w:color w:val="4D5156"/>
                <w:sz w:val="18"/>
                <w:szCs w:val="18"/>
                <w:highlight w:val="white"/>
              </w:rPr>
              <w:t>Standard.Individually</w:t>
            </w:r>
            <w:proofErr w:type="spellEnd"/>
            <w:r>
              <w:rPr>
                <w:rFonts w:ascii="Arial" w:eastAsia="Arial" w:hAnsi="Arial" w:cs="Arial"/>
                <w:b/>
                <w:color w:val="4D5156"/>
                <w:sz w:val="18"/>
                <w:szCs w:val="18"/>
                <w:highlight w:val="white"/>
              </w:rPr>
              <w:t xml:space="preserve"> and with others, students critique relati</w:t>
            </w:r>
            <w:r>
              <w:rPr>
                <w:rFonts w:ascii="Arial" w:eastAsia="Arial" w:hAnsi="Arial" w:cs="Arial"/>
                <w:b/>
                <w:color w:val="4D5156"/>
                <w:sz w:val="18"/>
                <w:szCs w:val="18"/>
                <w:highlight w:val="white"/>
              </w:rPr>
              <w:t>onships among governments, civil societies, and economic markets.</w:t>
            </w:r>
          </w:p>
          <w:p w14:paraId="4BD35962" w14:textId="77777777" w:rsidR="00524F70" w:rsidRDefault="00524F70">
            <w:pPr>
              <w:widowControl w:val="0"/>
              <w:rPr>
                <w:rFonts w:ascii="Arial" w:eastAsia="Arial" w:hAnsi="Arial" w:cs="Arial"/>
                <w:b/>
                <w:color w:val="4D5156"/>
                <w:sz w:val="18"/>
                <w:szCs w:val="18"/>
                <w:highlight w:val="white"/>
              </w:rPr>
            </w:pPr>
          </w:p>
          <w:p w14:paraId="0618F4C6"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2.Civ.</w:t>
            </w:r>
            <w:proofErr w:type="gramEnd"/>
            <w:r>
              <w:rPr>
                <w:rFonts w:ascii="Arial" w:eastAsia="Arial" w:hAnsi="Arial" w:cs="Arial"/>
                <w:b/>
                <w:color w:val="4D5156"/>
                <w:sz w:val="18"/>
                <w:szCs w:val="18"/>
                <w:highlight w:val="white"/>
              </w:rPr>
              <w:t>9.9-12</w:t>
            </w:r>
          </w:p>
          <w:p w14:paraId="06730030"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use appropriate deliberative processes in multiple settings.</w:t>
            </w:r>
          </w:p>
          <w:p w14:paraId="04DAE405" w14:textId="77777777" w:rsidR="00524F70" w:rsidRDefault="00524F70">
            <w:pPr>
              <w:widowControl w:val="0"/>
              <w:rPr>
                <w:rFonts w:ascii="Arial" w:eastAsia="Arial" w:hAnsi="Arial" w:cs="Arial"/>
                <w:b/>
                <w:color w:val="4D5156"/>
                <w:sz w:val="18"/>
                <w:szCs w:val="18"/>
                <w:highlight w:val="white"/>
              </w:rPr>
            </w:pPr>
          </w:p>
          <w:p w14:paraId="5C6A383B"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2.Eco</w:t>
            </w:r>
            <w:proofErr w:type="gramEnd"/>
            <w:r>
              <w:rPr>
                <w:rFonts w:ascii="Arial" w:eastAsia="Arial" w:hAnsi="Arial" w:cs="Arial"/>
                <w:b/>
                <w:color w:val="4D5156"/>
                <w:sz w:val="18"/>
                <w:szCs w:val="18"/>
                <w:highlight w:val="white"/>
              </w:rPr>
              <w:t>.1.9-12</w:t>
            </w:r>
          </w:p>
          <w:p w14:paraId="71FC13E9"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analyze how incentive</w:t>
            </w:r>
            <w:r>
              <w:rPr>
                <w:rFonts w:ascii="Arial" w:eastAsia="Arial" w:hAnsi="Arial" w:cs="Arial"/>
                <w:b/>
                <w:color w:val="4D5156"/>
                <w:sz w:val="18"/>
                <w:szCs w:val="18"/>
                <w:highlight w:val="white"/>
              </w:rPr>
              <w:t>s influence choices that may result in policies with a range of costs and benefits for different groups.</w:t>
            </w:r>
          </w:p>
          <w:p w14:paraId="6E94C1BC" w14:textId="77777777" w:rsidR="00524F70" w:rsidRDefault="00524F70">
            <w:pPr>
              <w:widowControl w:val="0"/>
              <w:rPr>
                <w:rFonts w:ascii="Arial" w:eastAsia="Arial" w:hAnsi="Arial" w:cs="Arial"/>
                <w:b/>
                <w:color w:val="4D5156"/>
                <w:sz w:val="18"/>
                <w:szCs w:val="18"/>
                <w:highlight w:val="white"/>
              </w:rPr>
            </w:pPr>
          </w:p>
          <w:p w14:paraId="5BD93F4F"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2.Geo.</w:t>
            </w:r>
            <w:proofErr w:type="gramEnd"/>
            <w:r>
              <w:rPr>
                <w:rFonts w:ascii="Arial" w:eastAsia="Arial" w:hAnsi="Arial" w:cs="Arial"/>
                <w:b/>
                <w:color w:val="4D5156"/>
                <w:sz w:val="18"/>
                <w:szCs w:val="18"/>
                <w:highlight w:val="white"/>
              </w:rPr>
              <w:t>2.9-12</w:t>
            </w:r>
          </w:p>
          <w:p w14:paraId="385E96D6"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use maps, satellite images, photographs, and other representations to explain relationships betwe</w:t>
            </w:r>
            <w:r>
              <w:rPr>
                <w:rFonts w:ascii="Arial" w:eastAsia="Arial" w:hAnsi="Arial" w:cs="Arial"/>
                <w:b/>
                <w:color w:val="4D5156"/>
                <w:sz w:val="18"/>
                <w:szCs w:val="18"/>
                <w:highlight w:val="white"/>
              </w:rPr>
              <w:t xml:space="preserve">en the locations of places and regions and their political, cultural, and economic </w:t>
            </w:r>
            <w:r>
              <w:rPr>
                <w:rFonts w:ascii="Arial" w:eastAsia="Arial" w:hAnsi="Arial" w:cs="Arial"/>
                <w:b/>
                <w:color w:val="4D5156"/>
                <w:sz w:val="18"/>
                <w:szCs w:val="18"/>
                <w:highlight w:val="white"/>
              </w:rPr>
              <w:lastRenderedPageBreak/>
              <w:t>dynamics.</w:t>
            </w:r>
          </w:p>
          <w:p w14:paraId="1FCD611E" w14:textId="77777777" w:rsidR="00524F70" w:rsidRDefault="00524F70">
            <w:pPr>
              <w:widowControl w:val="0"/>
              <w:rPr>
                <w:rFonts w:ascii="Arial" w:eastAsia="Arial" w:hAnsi="Arial" w:cs="Arial"/>
                <w:b/>
                <w:color w:val="4D5156"/>
                <w:sz w:val="18"/>
                <w:szCs w:val="18"/>
                <w:highlight w:val="white"/>
              </w:rPr>
            </w:pPr>
          </w:p>
          <w:p w14:paraId="2513796B"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2.Geo.</w:t>
            </w:r>
            <w:proofErr w:type="gramEnd"/>
            <w:r>
              <w:rPr>
                <w:rFonts w:ascii="Arial" w:eastAsia="Arial" w:hAnsi="Arial" w:cs="Arial"/>
                <w:b/>
                <w:color w:val="4D5156"/>
                <w:sz w:val="18"/>
                <w:szCs w:val="18"/>
                <w:highlight w:val="white"/>
              </w:rPr>
              <w:t>4.9-12</w:t>
            </w:r>
          </w:p>
          <w:p w14:paraId="7725B637"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analyze relationships and interactions within and between human and physical systems to explain reciprocal in</w:t>
            </w:r>
            <w:r>
              <w:rPr>
                <w:rFonts w:ascii="Arial" w:eastAsia="Arial" w:hAnsi="Arial" w:cs="Arial"/>
                <w:b/>
                <w:color w:val="4D5156"/>
                <w:sz w:val="18"/>
                <w:szCs w:val="18"/>
                <w:highlight w:val="white"/>
              </w:rPr>
              <w:t>fluences that occur among them.</w:t>
            </w:r>
          </w:p>
          <w:p w14:paraId="7CCC4C98" w14:textId="77777777" w:rsidR="00524F70" w:rsidRDefault="00524F70">
            <w:pPr>
              <w:widowControl w:val="0"/>
              <w:rPr>
                <w:rFonts w:ascii="Arial" w:eastAsia="Arial" w:hAnsi="Arial" w:cs="Arial"/>
                <w:b/>
                <w:color w:val="4D5156"/>
                <w:sz w:val="18"/>
                <w:szCs w:val="18"/>
                <w:highlight w:val="white"/>
              </w:rPr>
            </w:pPr>
          </w:p>
          <w:p w14:paraId="44A363B9"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2.Geo.</w:t>
            </w:r>
            <w:proofErr w:type="gramEnd"/>
            <w:r>
              <w:rPr>
                <w:rFonts w:ascii="Arial" w:eastAsia="Arial" w:hAnsi="Arial" w:cs="Arial"/>
                <w:b/>
                <w:color w:val="4D5156"/>
                <w:sz w:val="18"/>
                <w:szCs w:val="18"/>
                <w:highlight w:val="white"/>
              </w:rPr>
              <w:t>7.9-12</w:t>
            </w:r>
          </w:p>
          <w:p w14:paraId="4B357777"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analyze the reciprocal nature of how historical events and the spatial diffusion of ideas, technologies, and cultural practices have influenced migration patterns and the</w:t>
            </w:r>
            <w:r>
              <w:rPr>
                <w:rFonts w:ascii="Arial" w:eastAsia="Arial" w:hAnsi="Arial" w:cs="Arial"/>
                <w:b/>
                <w:color w:val="4D5156"/>
                <w:sz w:val="18"/>
                <w:szCs w:val="18"/>
                <w:highlight w:val="white"/>
              </w:rPr>
              <w:t xml:space="preserve"> distribution of human population.</w:t>
            </w:r>
          </w:p>
          <w:p w14:paraId="5D34E01A" w14:textId="77777777" w:rsidR="00524F70" w:rsidRDefault="00524F70">
            <w:pPr>
              <w:widowControl w:val="0"/>
              <w:rPr>
                <w:rFonts w:ascii="Arial" w:eastAsia="Arial" w:hAnsi="Arial" w:cs="Arial"/>
                <w:b/>
                <w:color w:val="4D5156"/>
                <w:sz w:val="18"/>
                <w:szCs w:val="18"/>
                <w:highlight w:val="white"/>
              </w:rPr>
            </w:pPr>
          </w:p>
          <w:p w14:paraId="50863769"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2.His</w:t>
            </w:r>
            <w:proofErr w:type="gramEnd"/>
            <w:r>
              <w:rPr>
                <w:rFonts w:ascii="Arial" w:eastAsia="Arial" w:hAnsi="Arial" w:cs="Arial"/>
                <w:b/>
                <w:color w:val="4D5156"/>
                <w:sz w:val="18"/>
                <w:szCs w:val="18"/>
                <w:highlight w:val="white"/>
              </w:rPr>
              <w:t>.14.9-12</w:t>
            </w:r>
          </w:p>
          <w:p w14:paraId="48089B8C"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analyze multiple and complex causes and effects of events in the past.</w:t>
            </w:r>
          </w:p>
          <w:p w14:paraId="0D4432FD" w14:textId="77777777" w:rsidR="00524F70" w:rsidRDefault="00524F70">
            <w:pPr>
              <w:widowControl w:val="0"/>
              <w:rPr>
                <w:rFonts w:ascii="Arial" w:eastAsia="Arial" w:hAnsi="Arial" w:cs="Arial"/>
                <w:b/>
                <w:color w:val="4D5156"/>
                <w:sz w:val="18"/>
                <w:szCs w:val="18"/>
                <w:highlight w:val="white"/>
              </w:rPr>
            </w:pPr>
          </w:p>
          <w:p w14:paraId="0C64C152"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4.Communicating</w:t>
            </w:r>
            <w:proofErr w:type="gramEnd"/>
            <w:r>
              <w:rPr>
                <w:rFonts w:ascii="Arial" w:eastAsia="Arial" w:hAnsi="Arial" w:cs="Arial"/>
                <w:b/>
                <w:color w:val="4D5156"/>
                <w:sz w:val="18"/>
                <w:szCs w:val="18"/>
                <w:highlight w:val="white"/>
              </w:rPr>
              <w:t xml:space="preserve"> Conclusions.3.9-12 </w:t>
            </w:r>
          </w:p>
          <w:p w14:paraId="10591D1E"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use writing, visua</w:t>
            </w:r>
            <w:r>
              <w:rPr>
                <w:rFonts w:ascii="Arial" w:eastAsia="Arial" w:hAnsi="Arial" w:cs="Arial"/>
                <w:b/>
                <w:color w:val="4D5156"/>
                <w:sz w:val="18"/>
                <w:szCs w:val="18"/>
                <w:highlight w:val="white"/>
              </w:rPr>
              <w:t>lizing, and speaking to Present adaptations of arguments and explanations that feature evocative ideas and perspectives on issues and topics to reach a range of audiences and venues outside the classroom using print and oral technologies (e.g., posters, es</w:t>
            </w:r>
            <w:r>
              <w:rPr>
                <w:rFonts w:ascii="Arial" w:eastAsia="Arial" w:hAnsi="Arial" w:cs="Arial"/>
                <w:b/>
                <w:color w:val="4D5156"/>
                <w:sz w:val="18"/>
                <w:szCs w:val="18"/>
                <w:highlight w:val="white"/>
              </w:rPr>
              <w:t>says, letters, debates, speeches, reports, and maps) and digital technologies (e.g., Internet, social media, and digital documentary).</w:t>
            </w:r>
          </w:p>
          <w:p w14:paraId="45BEAF76" w14:textId="77777777" w:rsidR="00524F70" w:rsidRDefault="00524F70">
            <w:pPr>
              <w:widowControl w:val="0"/>
              <w:rPr>
                <w:rFonts w:ascii="Arial" w:eastAsia="Arial" w:hAnsi="Arial" w:cs="Arial"/>
                <w:b/>
                <w:color w:val="4D5156"/>
                <w:sz w:val="18"/>
                <w:szCs w:val="18"/>
                <w:highlight w:val="white"/>
              </w:rPr>
            </w:pPr>
          </w:p>
          <w:p w14:paraId="3F5E181C"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4.Communicating</w:t>
            </w:r>
            <w:proofErr w:type="gramEnd"/>
            <w:r>
              <w:rPr>
                <w:rFonts w:ascii="Arial" w:eastAsia="Arial" w:hAnsi="Arial" w:cs="Arial"/>
                <w:b/>
                <w:color w:val="4D5156"/>
                <w:sz w:val="18"/>
                <w:szCs w:val="18"/>
                <w:highlight w:val="white"/>
              </w:rPr>
              <w:t xml:space="preserve"> Conclusions.6.9-12</w:t>
            </w:r>
          </w:p>
          <w:p w14:paraId="17CFC6A3"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use disciplinary and interdisciplinary lenses to understand the characteristics and causes of local, regional, and global problems; instances of such problems in multiple contexts; and challenges and opportunities fac</w:t>
            </w:r>
            <w:r>
              <w:rPr>
                <w:rFonts w:ascii="Arial" w:eastAsia="Arial" w:hAnsi="Arial" w:cs="Arial"/>
                <w:b/>
                <w:color w:val="4D5156"/>
                <w:sz w:val="18"/>
                <w:szCs w:val="18"/>
                <w:highlight w:val="white"/>
              </w:rPr>
              <w:t>ed by those trying to address these problems over time and place.</w:t>
            </w:r>
          </w:p>
          <w:p w14:paraId="1904143D" w14:textId="77777777" w:rsidR="00524F70" w:rsidRDefault="00524F70">
            <w:pPr>
              <w:widowControl w:val="0"/>
              <w:rPr>
                <w:rFonts w:ascii="Roboto" w:eastAsia="Roboto" w:hAnsi="Roboto" w:cs="Roboto"/>
                <w:b/>
                <w:color w:val="4D5156"/>
                <w:sz w:val="21"/>
                <w:szCs w:val="21"/>
                <w:highlight w:val="white"/>
              </w:rPr>
            </w:pPr>
          </w:p>
        </w:tc>
      </w:tr>
    </w:tbl>
    <w:p w14:paraId="44465EC1" w14:textId="77777777" w:rsidR="00524F70" w:rsidRDefault="00524F70">
      <w:pPr>
        <w:rPr>
          <w:rFonts w:ascii="Avenir" w:eastAsia="Avenir" w:hAnsi="Avenir" w:cs="Avenir"/>
          <w:b/>
          <w:sz w:val="22"/>
          <w:szCs w:val="22"/>
        </w:rPr>
      </w:pPr>
    </w:p>
    <w:tbl>
      <w:tblPr>
        <w:tblStyle w:val="a3"/>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45F82096" w14:textId="77777777">
        <w:tc>
          <w:tcPr>
            <w:tcW w:w="9504" w:type="dxa"/>
            <w:shd w:val="clear" w:color="auto" w:fill="auto"/>
            <w:tcMar>
              <w:top w:w="100" w:type="dxa"/>
              <w:left w:w="100" w:type="dxa"/>
              <w:bottom w:w="100" w:type="dxa"/>
              <w:right w:w="100" w:type="dxa"/>
            </w:tcMar>
          </w:tcPr>
          <w:p w14:paraId="5AADFC10"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21st-Century Skills: 1-3</w:t>
            </w:r>
          </w:p>
          <w:p w14:paraId="5FABC581"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Learning &amp; Innovation</w:t>
            </w:r>
          </w:p>
          <w:p w14:paraId="5BC4E1F1"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 Creativity and Innovation</w:t>
            </w:r>
          </w:p>
          <w:p w14:paraId="2B1CD2F6"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1.A.1</w:t>
            </w:r>
          </w:p>
          <w:p w14:paraId="0BD5FD3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Use a wide range of idea creation techniques (brainstorming etc.)</w:t>
            </w:r>
          </w:p>
          <w:p w14:paraId="2B60C6C8"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1.A.2</w:t>
            </w:r>
          </w:p>
          <w:p w14:paraId="3AB6B448"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Creates new and worthwhile ideas using both incremental and radical concepts</w:t>
            </w:r>
          </w:p>
          <w:p w14:paraId="0E2F0EE4"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1.A.3</w:t>
            </w:r>
          </w:p>
          <w:p w14:paraId="3E5B0769"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Elaborates, refines, </w:t>
            </w:r>
            <w:proofErr w:type="gramStart"/>
            <w:r>
              <w:rPr>
                <w:rFonts w:ascii="Avenir" w:eastAsia="Avenir" w:hAnsi="Avenir" w:cs="Avenir"/>
                <w:b/>
                <w:sz w:val="22"/>
                <w:szCs w:val="22"/>
              </w:rPr>
              <w:t>analyzes</w:t>
            </w:r>
            <w:proofErr w:type="gramEnd"/>
            <w:r>
              <w:rPr>
                <w:rFonts w:ascii="Avenir" w:eastAsia="Avenir" w:hAnsi="Avenir" w:cs="Avenir"/>
                <w:b/>
                <w:sz w:val="22"/>
                <w:szCs w:val="22"/>
              </w:rPr>
              <w:t xml:space="preserve"> and evaluates their own ideas in order to improve and maximize creative</w:t>
            </w:r>
            <w:r>
              <w:rPr>
                <w:rFonts w:ascii="Avenir" w:eastAsia="Avenir" w:hAnsi="Avenir" w:cs="Avenir"/>
                <w:b/>
                <w:sz w:val="22"/>
                <w:szCs w:val="22"/>
              </w:rPr>
              <w:t xml:space="preserve"> efforts</w:t>
            </w:r>
          </w:p>
          <w:p w14:paraId="45382508"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1.B.1</w:t>
            </w:r>
          </w:p>
          <w:p w14:paraId="15F16E3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Develop, </w:t>
            </w:r>
            <w:proofErr w:type="gramStart"/>
            <w:r>
              <w:rPr>
                <w:rFonts w:ascii="Avenir" w:eastAsia="Avenir" w:hAnsi="Avenir" w:cs="Avenir"/>
                <w:b/>
                <w:sz w:val="22"/>
                <w:szCs w:val="22"/>
              </w:rPr>
              <w:t>implement</w:t>
            </w:r>
            <w:proofErr w:type="gramEnd"/>
            <w:r>
              <w:rPr>
                <w:rFonts w:ascii="Avenir" w:eastAsia="Avenir" w:hAnsi="Avenir" w:cs="Avenir"/>
                <w:b/>
                <w:sz w:val="22"/>
                <w:szCs w:val="22"/>
              </w:rPr>
              <w:t xml:space="preserve"> and communicate new ideas to others effectively</w:t>
            </w:r>
          </w:p>
          <w:p w14:paraId="6A1ED4D4"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1.B.2</w:t>
            </w:r>
          </w:p>
          <w:p w14:paraId="3BD7AB79"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Be open and responsive to new and diverse perspectives; incorporate group input and feedback into the work</w:t>
            </w:r>
          </w:p>
          <w:p w14:paraId="5BDA0E5B"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1.B.3</w:t>
            </w:r>
          </w:p>
          <w:p w14:paraId="5765AB40"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Demonstrate originality and inventiveness in work and understand the </w:t>
            </w:r>
            <w:proofErr w:type="gramStart"/>
            <w:r>
              <w:rPr>
                <w:rFonts w:ascii="Avenir" w:eastAsia="Avenir" w:hAnsi="Avenir" w:cs="Avenir"/>
                <w:b/>
                <w:sz w:val="22"/>
                <w:szCs w:val="22"/>
              </w:rPr>
              <w:t>real world</w:t>
            </w:r>
            <w:proofErr w:type="gramEnd"/>
            <w:r>
              <w:rPr>
                <w:rFonts w:ascii="Avenir" w:eastAsia="Avenir" w:hAnsi="Avenir" w:cs="Avenir"/>
                <w:b/>
                <w:sz w:val="22"/>
                <w:szCs w:val="22"/>
              </w:rPr>
              <w:t xml:space="preserve"> limits to adopting new ideas</w:t>
            </w:r>
          </w:p>
          <w:p w14:paraId="72678931"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1.B.4</w:t>
            </w:r>
          </w:p>
          <w:p w14:paraId="09071FEE"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View failure as an opportunity to learn; understand that creativity and innovation is a long-term, cyclical process of small successes and fr</w:t>
            </w:r>
            <w:r>
              <w:rPr>
                <w:rFonts w:ascii="Avenir" w:eastAsia="Avenir" w:hAnsi="Avenir" w:cs="Avenir"/>
                <w:b/>
                <w:sz w:val="22"/>
                <w:szCs w:val="22"/>
              </w:rPr>
              <w:t>equent mistakes</w:t>
            </w:r>
          </w:p>
          <w:p w14:paraId="71609C23"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1.C.1</w:t>
            </w:r>
          </w:p>
          <w:p w14:paraId="2252F123"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Act on creative ideas to make a tangible and useful contribution to the field in which the innovation will occur</w:t>
            </w:r>
          </w:p>
          <w:p w14:paraId="62F9A075"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2-Critical Thinking and Problem Solving</w:t>
            </w:r>
          </w:p>
          <w:p w14:paraId="1D8D930E"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lastRenderedPageBreak/>
              <w:t>2.A.1</w:t>
            </w:r>
          </w:p>
          <w:p w14:paraId="5B4F3EC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Use various types of reasoning as appropriate to the situation</w:t>
            </w:r>
          </w:p>
          <w:p w14:paraId="0A291997"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2.B.1</w:t>
            </w:r>
          </w:p>
          <w:p w14:paraId="65C76489"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Analyz</w:t>
            </w:r>
            <w:r>
              <w:rPr>
                <w:rFonts w:ascii="Avenir" w:eastAsia="Avenir" w:hAnsi="Avenir" w:cs="Avenir"/>
                <w:b/>
                <w:sz w:val="22"/>
                <w:szCs w:val="22"/>
              </w:rPr>
              <w:t>e how parts of a whole interact with each other to produce overall outcomes in complex systems</w:t>
            </w:r>
          </w:p>
          <w:p w14:paraId="2D68BBD4"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2.C.1</w:t>
            </w:r>
          </w:p>
          <w:p w14:paraId="25FA889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Effectively analyze and evaluate evidence, arguments, claims and beliefs</w:t>
            </w:r>
          </w:p>
          <w:p w14:paraId="1757A549"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2.C.2</w:t>
            </w:r>
          </w:p>
          <w:p w14:paraId="186CA87B"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Effectively analyze and evaluate major alternative points of view</w:t>
            </w:r>
          </w:p>
          <w:p w14:paraId="1B882AB0"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2.C.3</w:t>
            </w:r>
          </w:p>
          <w:p w14:paraId="51DA57A9"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Effe</w:t>
            </w:r>
            <w:r>
              <w:rPr>
                <w:rFonts w:ascii="Avenir" w:eastAsia="Avenir" w:hAnsi="Avenir" w:cs="Avenir"/>
                <w:b/>
                <w:sz w:val="22"/>
                <w:szCs w:val="22"/>
              </w:rPr>
              <w:t>ctively synthesizes and makes connections between information and arguments</w:t>
            </w:r>
          </w:p>
          <w:p w14:paraId="4061D14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2.C.4</w:t>
            </w:r>
          </w:p>
          <w:p w14:paraId="03A747D3"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Effectively interpret information and draw conclusions based on the best analysis</w:t>
            </w:r>
          </w:p>
          <w:p w14:paraId="437B1CC1"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2.C.5</w:t>
            </w:r>
          </w:p>
          <w:p w14:paraId="650AED4E"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Reflect critically on learning experiences and processes</w:t>
            </w:r>
          </w:p>
          <w:p w14:paraId="6F3EB754"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2.D.1</w:t>
            </w:r>
          </w:p>
          <w:p w14:paraId="540C043B"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Effectively solve diffe</w:t>
            </w:r>
            <w:r>
              <w:rPr>
                <w:rFonts w:ascii="Avenir" w:eastAsia="Avenir" w:hAnsi="Avenir" w:cs="Avenir"/>
                <w:b/>
                <w:sz w:val="22"/>
                <w:szCs w:val="22"/>
              </w:rPr>
              <w:t>rent kinds of non-familiar problems in both conventional and innovative ways</w:t>
            </w:r>
          </w:p>
          <w:p w14:paraId="6C0B28DE"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2.D.2</w:t>
            </w:r>
          </w:p>
          <w:p w14:paraId="032BB9E6"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Effectively identify and ask significant questions that clarify various points of view and lead to better solutions</w:t>
            </w:r>
          </w:p>
          <w:p w14:paraId="3F8759B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3-Communication and Collaboration</w:t>
            </w:r>
          </w:p>
          <w:p w14:paraId="468A6F72"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3.A.1</w:t>
            </w:r>
          </w:p>
          <w:p w14:paraId="47E23358"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Articulate though</w:t>
            </w:r>
            <w:r>
              <w:rPr>
                <w:rFonts w:ascii="Avenir" w:eastAsia="Avenir" w:hAnsi="Avenir" w:cs="Avenir"/>
                <w:b/>
                <w:sz w:val="22"/>
                <w:szCs w:val="22"/>
              </w:rPr>
              <w:t xml:space="preserve">ts and ideas effectively using oral, </w:t>
            </w:r>
            <w:proofErr w:type="gramStart"/>
            <w:r>
              <w:rPr>
                <w:rFonts w:ascii="Avenir" w:eastAsia="Avenir" w:hAnsi="Avenir" w:cs="Avenir"/>
                <w:b/>
                <w:sz w:val="22"/>
                <w:szCs w:val="22"/>
              </w:rPr>
              <w:t>written</w:t>
            </w:r>
            <w:proofErr w:type="gramEnd"/>
            <w:r>
              <w:rPr>
                <w:rFonts w:ascii="Avenir" w:eastAsia="Avenir" w:hAnsi="Avenir" w:cs="Avenir"/>
                <w:b/>
                <w:sz w:val="22"/>
                <w:szCs w:val="22"/>
              </w:rPr>
              <w:t xml:space="preserve"> and nonverbal communication skills in a variety of forms and contexts</w:t>
            </w:r>
          </w:p>
          <w:p w14:paraId="4BD88305"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3.A.2</w:t>
            </w:r>
          </w:p>
          <w:p w14:paraId="4C273EAB"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Listen effectively to decipher meaning, including knowledge, values, </w:t>
            </w:r>
            <w:proofErr w:type="gramStart"/>
            <w:r>
              <w:rPr>
                <w:rFonts w:ascii="Avenir" w:eastAsia="Avenir" w:hAnsi="Avenir" w:cs="Avenir"/>
                <w:b/>
                <w:sz w:val="22"/>
                <w:szCs w:val="22"/>
              </w:rPr>
              <w:t>attitudes</w:t>
            </w:r>
            <w:proofErr w:type="gramEnd"/>
            <w:r>
              <w:rPr>
                <w:rFonts w:ascii="Avenir" w:eastAsia="Avenir" w:hAnsi="Avenir" w:cs="Avenir"/>
                <w:b/>
                <w:sz w:val="22"/>
                <w:szCs w:val="22"/>
              </w:rPr>
              <w:t xml:space="preserve"> and intentions</w:t>
            </w:r>
          </w:p>
          <w:p w14:paraId="189BF686"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3.A.3</w:t>
            </w:r>
          </w:p>
          <w:p w14:paraId="324D2256"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Use communication for a range of purposes (</w:t>
            </w:r>
            <w:proofErr w:type="gramStart"/>
            <w:r>
              <w:rPr>
                <w:rFonts w:ascii="Avenir" w:eastAsia="Avenir" w:hAnsi="Avenir" w:cs="Avenir"/>
                <w:b/>
                <w:sz w:val="22"/>
                <w:szCs w:val="22"/>
              </w:rPr>
              <w:t>e.g.</w:t>
            </w:r>
            <w:proofErr w:type="gramEnd"/>
            <w:r>
              <w:rPr>
                <w:rFonts w:ascii="Avenir" w:eastAsia="Avenir" w:hAnsi="Avenir" w:cs="Avenir"/>
                <w:b/>
                <w:sz w:val="22"/>
                <w:szCs w:val="22"/>
              </w:rPr>
              <w:t xml:space="preserve"> to inform, instruct, motivate and persuade)</w:t>
            </w:r>
          </w:p>
          <w:p w14:paraId="542B04CC"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3.A.4</w:t>
            </w:r>
          </w:p>
          <w:p w14:paraId="1163F1DC"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Utilize multiple media and technologies, and know how to judge their effectiveness as well as assess their impact</w:t>
            </w:r>
          </w:p>
          <w:p w14:paraId="4242400A"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3.A.5</w:t>
            </w:r>
          </w:p>
          <w:p w14:paraId="029FA58A"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Communicate effectively in diverse env</w:t>
            </w:r>
            <w:r>
              <w:rPr>
                <w:rFonts w:ascii="Avenir" w:eastAsia="Avenir" w:hAnsi="Avenir" w:cs="Avenir"/>
                <w:b/>
                <w:sz w:val="22"/>
                <w:szCs w:val="22"/>
              </w:rPr>
              <w:t>ironments (including multi-lingual)</w:t>
            </w:r>
          </w:p>
          <w:p w14:paraId="419E53CF"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3.B.1</w:t>
            </w:r>
          </w:p>
          <w:p w14:paraId="7201FA46"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Demonstrate ability to work effectively and respectfully with diverse teams</w:t>
            </w:r>
          </w:p>
          <w:p w14:paraId="50EB4A9C"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3.B.2</w:t>
            </w:r>
          </w:p>
          <w:p w14:paraId="6D9A3430"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Exercise flexibility and willingness to be helpful in making necessary compromises to accomplish a common goal</w:t>
            </w:r>
          </w:p>
          <w:p w14:paraId="4FD0F665"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3.B.3</w:t>
            </w:r>
          </w:p>
          <w:p w14:paraId="1E895C55"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Assume shared r</w:t>
            </w:r>
            <w:r>
              <w:rPr>
                <w:rFonts w:ascii="Avenir" w:eastAsia="Avenir" w:hAnsi="Avenir" w:cs="Avenir"/>
                <w:b/>
                <w:sz w:val="22"/>
                <w:szCs w:val="22"/>
              </w:rPr>
              <w:t>esponsibility for collaborative work, and value the individual contributions made by each team member</w:t>
            </w:r>
          </w:p>
          <w:p w14:paraId="16A7E1FA" w14:textId="77777777" w:rsidR="00524F70" w:rsidRDefault="00524F70">
            <w:pPr>
              <w:widowControl w:val="0"/>
              <w:rPr>
                <w:rFonts w:ascii="Avenir" w:eastAsia="Avenir" w:hAnsi="Avenir" w:cs="Avenir"/>
                <w:b/>
                <w:sz w:val="22"/>
                <w:szCs w:val="22"/>
              </w:rPr>
            </w:pPr>
          </w:p>
          <w:p w14:paraId="4194F708" w14:textId="77777777" w:rsidR="00524F70" w:rsidRDefault="00524F70">
            <w:pPr>
              <w:widowControl w:val="0"/>
              <w:rPr>
                <w:rFonts w:ascii="Avenir" w:eastAsia="Avenir" w:hAnsi="Avenir" w:cs="Avenir"/>
                <w:b/>
                <w:sz w:val="22"/>
                <w:szCs w:val="22"/>
              </w:rPr>
            </w:pPr>
          </w:p>
          <w:p w14:paraId="0AD5C520" w14:textId="77777777" w:rsidR="00524F70" w:rsidRDefault="00524F70">
            <w:pPr>
              <w:widowControl w:val="0"/>
              <w:rPr>
                <w:rFonts w:ascii="Avenir" w:eastAsia="Avenir" w:hAnsi="Avenir" w:cs="Avenir"/>
                <w:b/>
                <w:sz w:val="22"/>
                <w:szCs w:val="22"/>
              </w:rPr>
            </w:pPr>
          </w:p>
        </w:tc>
      </w:tr>
    </w:tbl>
    <w:p w14:paraId="5B06EAAA" w14:textId="77777777" w:rsidR="00524F70" w:rsidRDefault="00524F70">
      <w:pPr>
        <w:rPr>
          <w:rFonts w:ascii="Avenir" w:eastAsia="Avenir" w:hAnsi="Avenir" w:cs="Avenir"/>
          <w:b/>
          <w:sz w:val="22"/>
          <w:szCs w:val="22"/>
        </w:rPr>
      </w:pPr>
    </w:p>
    <w:tbl>
      <w:tblPr>
        <w:tblStyle w:val="a4"/>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539CC8B7" w14:textId="77777777">
        <w:tc>
          <w:tcPr>
            <w:tcW w:w="9504" w:type="dxa"/>
            <w:shd w:val="clear" w:color="auto" w:fill="auto"/>
            <w:tcMar>
              <w:top w:w="100" w:type="dxa"/>
              <w:left w:w="100" w:type="dxa"/>
              <w:bottom w:w="100" w:type="dxa"/>
              <w:right w:w="100" w:type="dxa"/>
            </w:tcMar>
          </w:tcPr>
          <w:p w14:paraId="3365633C"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Locally and/or Personally Relevant for Students: The Duwamish River is Seattle’s only river. Most students live in or near Seattle. The school site is </w:t>
            </w:r>
            <w:proofErr w:type="gramStart"/>
            <w:r>
              <w:rPr>
                <w:rFonts w:ascii="Avenir" w:eastAsia="Avenir" w:hAnsi="Avenir" w:cs="Avenir"/>
                <w:b/>
                <w:sz w:val="22"/>
                <w:szCs w:val="22"/>
              </w:rPr>
              <w:t>actually on</w:t>
            </w:r>
            <w:proofErr w:type="gramEnd"/>
            <w:r>
              <w:rPr>
                <w:rFonts w:ascii="Avenir" w:eastAsia="Avenir" w:hAnsi="Avenir" w:cs="Avenir"/>
                <w:b/>
                <w:sz w:val="22"/>
                <w:szCs w:val="22"/>
              </w:rPr>
              <w:t xml:space="preserve"> the Duwamish, directly between KCIA and the river.</w:t>
            </w:r>
          </w:p>
        </w:tc>
      </w:tr>
    </w:tbl>
    <w:p w14:paraId="40CCFF1B" w14:textId="77777777" w:rsidR="00524F70" w:rsidRDefault="00524F70">
      <w:pPr>
        <w:rPr>
          <w:rFonts w:ascii="Avenir" w:eastAsia="Avenir" w:hAnsi="Avenir" w:cs="Avenir"/>
          <w:b/>
          <w:sz w:val="22"/>
          <w:szCs w:val="22"/>
        </w:rPr>
      </w:pPr>
    </w:p>
    <w:tbl>
      <w:tblPr>
        <w:tblStyle w:val="a5"/>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6978DCC3" w14:textId="77777777">
        <w:tc>
          <w:tcPr>
            <w:tcW w:w="9504" w:type="dxa"/>
            <w:shd w:val="clear" w:color="auto" w:fill="auto"/>
            <w:tcMar>
              <w:top w:w="100" w:type="dxa"/>
              <w:left w:w="100" w:type="dxa"/>
              <w:bottom w:w="100" w:type="dxa"/>
              <w:right w:w="100" w:type="dxa"/>
            </w:tcMar>
          </w:tcPr>
          <w:p w14:paraId="1363747F"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Connections to Career and Educational Pa</w:t>
            </w:r>
            <w:r>
              <w:rPr>
                <w:rFonts w:ascii="Avenir" w:eastAsia="Avenir" w:hAnsi="Avenir" w:cs="Avenir"/>
                <w:b/>
                <w:sz w:val="22"/>
                <w:szCs w:val="22"/>
              </w:rPr>
              <w:t xml:space="preserve">thways: In our work with KCIA, students will have the opportunity to speak with professionals, particularly a variety of engineering professionals as well as </w:t>
            </w:r>
            <w:proofErr w:type="gramStart"/>
            <w:r>
              <w:rPr>
                <w:rFonts w:ascii="Avenir" w:eastAsia="Avenir" w:hAnsi="Avenir" w:cs="Avenir"/>
                <w:b/>
                <w:sz w:val="22"/>
                <w:szCs w:val="22"/>
              </w:rPr>
              <w:t>have the opportunity to</w:t>
            </w:r>
            <w:proofErr w:type="gramEnd"/>
            <w:r>
              <w:rPr>
                <w:rFonts w:ascii="Avenir" w:eastAsia="Avenir" w:hAnsi="Avenir" w:cs="Avenir"/>
                <w:b/>
                <w:sz w:val="22"/>
                <w:szCs w:val="22"/>
              </w:rPr>
              <w:t xml:space="preserve"> propose ways to address an authentic issue, creating a process to treat an</w:t>
            </w:r>
            <w:r>
              <w:rPr>
                <w:rFonts w:ascii="Avenir" w:eastAsia="Avenir" w:hAnsi="Avenir" w:cs="Avenir"/>
                <w:b/>
                <w:sz w:val="22"/>
                <w:szCs w:val="22"/>
              </w:rPr>
              <w:t xml:space="preserve">d manage stormwater overflow. Additionally, students will receive and interpret the problem using </w:t>
            </w:r>
            <w:proofErr w:type="gramStart"/>
            <w:r>
              <w:rPr>
                <w:rFonts w:ascii="Avenir" w:eastAsia="Avenir" w:hAnsi="Avenir" w:cs="Avenir"/>
                <w:b/>
                <w:sz w:val="22"/>
                <w:szCs w:val="22"/>
              </w:rPr>
              <w:t>a</w:t>
            </w:r>
            <w:proofErr w:type="gramEnd"/>
            <w:r>
              <w:rPr>
                <w:rFonts w:ascii="Avenir" w:eastAsia="Avenir" w:hAnsi="Avenir" w:cs="Avenir"/>
                <w:b/>
                <w:sz w:val="22"/>
                <w:szCs w:val="22"/>
              </w:rPr>
              <w:t xml:space="preserve"> RFP document almost identical to the document the county uses when seeking contracts. </w:t>
            </w:r>
          </w:p>
        </w:tc>
      </w:tr>
    </w:tbl>
    <w:p w14:paraId="5CBA209F" w14:textId="77777777" w:rsidR="00524F70" w:rsidRDefault="00524F70">
      <w:pPr>
        <w:rPr>
          <w:rFonts w:ascii="Avenir" w:eastAsia="Avenir" w:hAnsi="Avenir" w:cs="Avenir"/>
          <w:b/>
          <w:sz w:val="22"/>
          <w:szCs w:val="22"/>
        </w:rPr>
      </w:pPr>
    </w:p>
    <w:p w14:paraId="6B82504C" w14:textId="77777777" w:rsidR="00524F70" w:rsidRDefault="009E753C">
      <w:pPr>
        <w:rPr>
          <w:rFonts w:ascii="Avenir" w:eastAsia="Avenir" w:hAnsi="Avenir" w:cs="Avenir"/>
          <w:b/>
          <w:sz w:val="22"/>
          <w:szCs w:val="22"/>
        </w:rPr>
      </w:pPr>
      <w:r>
        <w:br w:type="page"/>
      </w:r>
    </w:p>
    <w:p w14:paraId="014F59F7" w14:textId="77777777" w:rsidR="00524F70" w:rsidRDefault="009E753C">
      <w:pPr>
        <w:jc w:val="center"/>
        <w:rPr>
          <w:rFonts w:ascii="Avenir" w:eastAsia="Avenir" w:hAnsi="Avenir" w:cs="Avenir"/>
          <w:b/>
          <w:sz w:val="28"/>
          <w:szCs w:val="28"/>
        </w:rPr>
      </w:pPr>
      <w:r>
        <w:rPr>
          <w:rFonts w:ascii="Avenir" w:eastAsia="Avenir" w:hAnsi="Avenir" w:cs="Avenir"/>
          <w:b/>
          <w:sz w:val="28"/>
          <w:szCs w:val="28"/>
        </w:rPr>
        <w:t>LESSON OVERVIEW</w:t>
      </w:r>
    </w:p>
    <w:p w14:paraId="5C3B1100" w14:textId="77777777" w:rsidR="00524F70" w:rsidRDefault="009E753C">
      <w:pPr>
        <w:jc w:val="center"/>
        <w:rPr>
          <w:rFonts w:ascii="Avenir" w:eastAsia="Avenir" w:hAnsi="Avenir" w:cs="Avenir"/>
          <w:sz w:val="22"/>
          <w:szCs w:val="22"/>
        </w:rPr>
      </w:pPr>
      <w:r>
        <w:rPr>
          <w:rFonts w:ascii="Avenir" w:eastAsia="Avenir" w:hAnsi="Avenir" w:cs="Avenir"/>
          <w:sz w:val="22"/>
          <w:szCs w:val="22"/>
        </w:rPr>
        <w:t>This section should be repeated for each individu</w:t>
      </w:r>
      <w:r>
        <w:rPr>
          <w:rFonts w:ascii="Avenir" w:eastAsia="Avenir" w:hAnsi="Avenir" w:cs="Avenir"/>
          <w:sz w:val="22"/>
          <w:szCs w:val="22"/>
        </w:rPr>
        <w:t>al lesson that makes up the unit.</w:t>
      </w:r>
    </w:p>
    <w:p w14:paraId="610816A6" w14:textId="77777777" w:rsidR="00524F70" w:rsidRDefault="00524F70">
      <w:pPr>
        <w:rPr>
          <w:rFonts w:ascii="Avenir" w:eastAsia="Avenir" w:hAnsi="Avenir" w:cs="Avenir"/>
          <w:b/>
          <w:sz w:val="28"/>
          <w:szCs w:val="28"/>
        </w:rPr>
      </w:pPr>
    </w:p>
    <w:p w14:paraId="0E59C7F5" w14:textId="77777777" w:rsidR="00524F70" w:rsidRDefault="00524F70">
      <w:pPr>
        <w:rPr>
          <w:rFonts w:ascii="Avenir" w:eastAsia="Avenir" w:hAnsi="Avenir" w:cs="Avenir"/>
          <w:b/>
          <w:sz w:val="22"/>
          <w:szCs w:val="22"/>
        </w:rPr>
      </w:pPr>
    </w:p>
    <w:tbl>
      <w:tblPr>
        <w:tblStyle w:val="a6"/>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57DDB9DA" w14:textId="77777777">
        <w:tc>
          <w:tcPr>
            <w:tcW w:w="9504" w:type="dxa"/>
            <w:shd w:val="clear" w:color="auto" w:fill="auto"/>
            <w:tcMar>
              <w:top w:w="100" w:type="dxa"/>
              <w:left w:w="100" w:type="dxa"/>
              <w:bottom w:w="100" w:type="dxa"/>
              <w:right w:w="100" w:type="dxa"/>
            </w:tcMar>
          </w:tcPr>
          <w:p w14:paraId="2558B9D4"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Lesson Number and Title: #1. The Duwamish River System Geography and Change Over Time: examining maps.</w:t>
            </w:r>
          </w:p>
        </w:tc>
      </w:tr>
    </w:tbl>
    <w:p w14:paraId="702FD71B" w14:textId="77777777" w:rsidR="00524F70" w:rsidRDefault="00524F70">
      <w:pPr>
        <w:rPr>
          <w:rFonts w:ascii="Avenir" w:eastAsia="Avenir" w:hAnsi="Avenir" w:cs="Avenir"/>
          <w:b/>
          <w:sz w:val="22"/>
          <w:szCs w:val="22"/>
        </w:rPr>
      </w:pPr>
    </w:p>
    <w:tbl>
      <w:tblPr>
        <w:tblStyle w:val="a7"/>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4415C0AB" w14:textId="77777777">
        <w:tc>
          <w:tcPr>
            <w:tcW w:w="9504" w:type="dxa"/>
            <w:shd w:val="clear" w:color="auto" w:fill="auto"/>
            <w:tcMar>
              <w:top w:w="100" w:type="dxa"/>
              <w:left w:w="100" w:type="dxa"/>
              <w:bottom w:w="100" w:type="dxa"/>
              <w:right w:w="100" w:type="dxa"/>
            </w:tcMar>
          </w:tcPr>
          <w:p w14:paraId="765C0AC3"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Problem Statement: How does the geography of the Duwamish River Valley affect the communities within it?</w:t>
            </w:r>
          </w:p>
        </w:tc>
      </w:tr>
    </w:tbl>
    <w:p w14:paraId="118D3445" w14:textId="77777777" w:rsidR="00524F70" w:rsidRDefault="00524F70">
      <w:pPr>
        <w:rPr>
          <w:rFonts w:ascii="Avenir" w:eastAsia="Avenir" w:hAnsi="Avenir" w:cs="Avenir"/>
          <w:b/>
          <w:sz w:val="22"/>
          <w:szCs w:val="22"/>
        </w:rPr>
      </w:pPr>
    </w:p>
    <w:tbl>
      <w:tblPr>
        <w:tblStyle w:val="a8"/>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31243D55" w14:textId="77777777">
        <w:tc>
          <w:tcPr>
            <w:tcW w:w="9504" w:type="dxa"/>
            <w:shd w:val="clear" w:color="auto" w:fill="auto"/>
            <w:tcMar>
              <w:top w:w="100" w:type="dxa"/>
              <w:left w:w="100" w:type="dxa"/>
              <w:bottom w:w="100" w:type="dxa"/>
              <w:right w:w="100" w:type="dxa"/>
            </w:tcMar>
          </w:tcPr>
          <w:p w14:paraId="711AEDD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Lesson Objectives: Understand how the geography of the area has changed in a short </w:t>
            </w:r>
            <w:proofErr w:type="gramStart"/>
            <w:r>
              <w:rPr>
                <w:rFonts w:ascii="Avenir" w:eastAsia="Avenir" w:hAnsi="Avenir" w:cs="Avenir"/>
                <w:b/>
                <w:sz w:val="22"/>
                <w:szCs w:val="22"/>
              </w:rPr>
              <w:t>time period</w:t>
            </w:r>
            <w:proofErr w:type="gramEnd"/>
            <w:r>
              <w:rPr>
                <w:rFonts w:ascii="Avenir" w:eastAsia="Avenir" w:hAnsi="Avenir" w:cs="Avenir"/>
                <w:b/>
                <w:sz w:val="22"/>
                <w:szCs w:val="22"/>
              </w:rPr>
              <w:t xml:space="preserve"> and how that change has affected the communities resid</w:t>
            </w:r>
            <w:r>
              <w:rPr>
                <w:rFonts w:ascii="Avenir" w:eastAsia="Avenir" w:hAnsi="Avenir" w:cs="Avenir"/>
                <w:b/>
                <w:sz w:val="22"/>
                <w:szCs w:val="22"/>
              </w:rPr>
              <w:t>ing there.</w:t>
            </w:r>
          </w:p>
        </w:tc>
      </w:tr>
    </w:tbl>
    <w:p w14:paraId="5651BE12" w14:textId="77777777" w:rsidR="00524F70" w:rsidRDefault="00524F70">
      <w:pPr>
        <w:rPr>
          <w:rFonts w:ascii="Avenir" w:eastAsia="Avenir" w:hAnsi="Avenir" w:cs="Avenir"/>
          <w:b/>
          <w:sz w:val="22"/>
          <w:szCs w:val="22"/>
        </w:rPr>
      </w:pPr>
    </w:p>
    <w:tbl>
      <w:tblPr>
        <w:tblStyle w:val="a9"/>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7E6259CC" w14:textId="77777777">
        <w:tc>
          <w:tcPr>
            <w:tcW w:w="9504" w:type="dxa"/>
            <w:shd w:val="clear" w:color="auto" w:fill="auto"/>
            <w:tcMar>
              <w:top w:w="100" w:type="dxa"/>
              <w:left w:w="100" w:type="dxa"/>
              <w:bottom w:w="100" w:type="dxa"/>
              <w:right w:w="100" w:type="dxa"/>
            </w:tcMar>
          </w:tcPr>
          <w:p w14:paraId="18F58A5D" w14:textId="77777777" w:rsidR="00524F70" w:rsidRDefault="009E753C">
            <w:pPr>
              <w:widowControl w:val="0"/>
              <w:rPr>
                <w:rFonts w:ascii="Arial" w:eastAsia="Arial" w:hAnsi="Arial" w:cs="Arial"/>
                <w:b/>
                <w:color w:val="4D5156"/>
                <w:sz w:val="18"/>
                <w:szCs w:val="18"/>
                <w:highlight w:val="white"/>
              </w:rPr>
            </w:pPr>
            <w:r>
              <w:rPr>
                <w:rFonts w:ascii="Avenir" w:eastAsia="Avenir" w:hAnsi="Avenir" w:cs="Avenir"/>
                <w:b/>
                <w:sz w:val="22"/>
                <w:szCs w:val="22"/>
              </w:rPr>
              <w:t xml:space="preserve">Lesson Standards: </w:t>
            </w:r>
            <w:r>
              <w:rPr>
                <w:rFonts w:ascii="Arial" w:eastAsia="Arial" w:hAnsi="Arial" w:cs="Arial"/>
                <w:b/>
                <w:color w:val="4D5156"/>
                <w:sz w:val="18"/>
                <w:szCs w:val="18"/>
                <w:highlight w:val="white"/>
              </w:rPr>
              <w:t>D</w:t>
            </w:r>
            <w:proofErr w:type="gramStart"/>
            <w:r>
              <w:rPr>
                <w:rFonts w:ascii="Arial" w:eastAsia="Arial" w:hAnsi="Arial" w:cs="Arial"/>
                <w:b/>
                <w:color w:val="4D5156"/>
                <w:sz w:val="18"/>
                <w:szCs w:val="18"/>
                <w:highlight w:val="white"/>
              </w:rPr>
              <w:t>2.Geo.</w:t>
            </w:r>
            <w:proofErr w:type="gramEnd"/>
            <w:r>
              <w:rPr>
                <w:rFonts w:ascii="Arial" w:eastAsia="Arial" w:hAnsi="Arial" w:cs="Arial"/>
                <w:b/>
                <w:color w:val="4D5156"/>
                <w:sz w:val="18"/>
                <w:szCs w:val="18"/>
                <w:highlight w:val="white"/>
              </w:rPr>
              <w:t>2.9-12</w:t>
            </w:r>
          </w:p>
          <w:p w14:paraId="1EC9D2C0" w14:textId="77777777" w:rsidR="00524F70" w:rsidRDefault="009E753C">
            <w:pPr>
              <w:widowControl w:val="0"/>
              <w:rPr>
                <w:rFonts w:ascii="Arial" w:eastAsia="Arial" w:hAnsi="Arial" w:cs="Arial"/>
                <w:b/>
                <w:color w:val="4D5156"/>
                <w:sz w:val="18"/>
                <w:szCs w:val="18"/>
                <w:highlight w:val="white"/>
              </w:rPr>
            </w:pPr>
            <w:r>
              <w:rPr>
                <w:rFonts w:ascii="Arial" w:eastAsia="Arial" w:hAnsi="Arial" w:cs="Arial"/>
                <w:b/>
                <w:color w:val="4D5156"/>
                <w:sz w:val="18"/>
                <w:szCs w:val="18"/>
                <w:highlight w:val="white"/>
              </w:rPr>
              <w:t>Individually and with others, students use maps, satellite images, photographs, and other representations to explain relationships between the locations of places and regions and their political, cultural, and economic dynamics.</w:t>
            </w:r>
          </w:p>
          <w:p w14:paraId="3FA6D5BC" w14:textId="77777777" w:rsidR="00524F70" w:rsidRDefault="00524F70">
            <w:pPr>
              <w:widowControl w:val="0"/>
              <w:rPr>
                <w:rFonts w:ascii="Avenir" w:eastAsia="Avenir" w:hAnsi="Avenir" w:cs="Avenir"/>
                <w:b/>
                <w:sz w:val="22"/>
                <w:szCs w:val="22"/>
              </w:rPr>
            </w:pPr>
          </w:p>
        </w:tc>
      </w:tr>
    </w:tbl>
    <w:p w14:paraId="1E1BD269" w14:textId="77777777" w:rsidR="00524F70" w:rsidRDefault="00524F70">
      <w:pPr>
        <w:jc w:val="center"/>
        <w:rPr>
          <w:rFonts w:ascii="Avenir" w:eastAsia="Avenir" w:hAnsi="Avenir" w:cs="Avenir"/>
          <w:b/>
        </w:rPr>
      </w:pPr>
    </w:p>
    <w:tbl>
      <w:tblPr>
        <w:tblStyle w:val="aa"/>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0975D332" w14:textId="77777777">
        <w:tc>
          <w:tcPr>
            <w:tcW w:w="9504" w:type="dxa"/>
            <w:shd w:val="clear" w:color="auto" w:fill="auto"/>
            <w:tcMar>
              <w:top w:w="100" w:type="dxa"/>
              <w:left w:w="100" w:type="dxa"/>
              <w:bottom w:w="100" w:type="dxa"/>
              <w:right w:w="100" w:type="dxa"/>
            </w:tcMar>
          </w:tcPr>
          <w:p w14:paraId="2C63BDD1"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Materials: Projector or </w:t>
            </w:r>
            <w:r>
              <w:rPr>
                <w:rFonts w:ascii="Avenir" w:eastAsia="Avenir" w:hAnsi="Avenir" w:cs="Avenir"/>
                <w:b/>
                <w:sz w:val="22"/>
                <w:szCs w:val="22"/>
              </w:rPr>
              <w:t>printed images of maps and video player. Individual student devices and internet connection.</w:t>
            </w:r>
          </w:p>
        </w:tc>
      </w:tr>
    </w:tbl>
    <w:p w14:paraId="0833D798" w14:textId="77777777" w:rsidR="00524F70" w:rsidRDefault="00524F70">
      <w:pPr>
        <w:rPr>
          <w:rFonts w:ascii="Avenir" w:eastAsia="Avenir" w:hAnsi="Avenir" w:cs="Avenir"/>
          <w:b/>
        </w:rPr>
      </w:pPr>
    </w:p>
    <w:p w14:paraId="47E29F0F" w14:textId="77777777" w:rsidR="00524F70" w:rsidRDefault="009E753C">
      <w:pPr>
        <w:rPr>
          <w:rFonts w:ascii="Avenir" w:eastAsia="Avenir" w:hAnsi="Avenir" w:cs="Avenir"/>
          <w:b/>
        </w:rPr>
      </w:pPr>
      <w:r>
        <w:rPr>
          <w:rFonts w:ascii="Avenir" w:eastAsia="Avenir" w:hAnsi="Avenir" w:cs="Avenir"/>
          <w:b/>
        </w:rPr>
        <w:t>If relevant to a single lesson, please include:</w:t>
      </w:r>
    </w:p>
    <w:p w14:paraId="5BFCEF2B" w14:textId="77777777" w:rsidR="00524F70" w:rsidRDefault="00524F70">
      <w:pPr>
        <w:jc w:val="center"/>
        <w:rPr>
          <w:rFonts w:ascii="Avenir" w:eastAsia="Avenir" w:hAnsi="Avenir" w:cs="Avenir"/>
          <w:b/>
        </w:rPr>
      </w:pPr>
    </w:p>
    <w:tbl>
      <w:tblPr>
        <w:tblStyle w:val="ab"/>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1886616D" w14:textId="77777777">
        <w:tc>
          <w:tcPr>
            <w:tcW w:w="9504" w:type="dxa"/>
            <w:shd w:val="clear" w:color="auto" w:fill="auto"/>
            <w:tcMar>
              <w:top w:w="100" w:type="dxa"/>
              <w:left w:w="100" w:type="dxa"/>
              <w:bottom w:w="100" w:type="dxa"/>
              <w:right w:w="100" w:type="dxa"/>
            </w:tcMar>
          </w:tcPr>
          <w:p w14:paraId="117033F8" w14:textId="77777777" w:rsidR="00524F70" w:rsidRDefault="009E753C">
            <w:pPr>
              <w:widowControl w:val="0"/>
              <w:pBdr>
                <w:top w:val="nil"/>
                <w:left w:val="nil"/>
                <w:bottom w:val="nil"/>
                <w:right w:val="nil"/>
                <w:between w:val="nil"/>
              </w:pBdr>
              <w:rPr>
                <w:rFonts w:ascii="Avenir" w:eastAsia="Avenir" w:hAnsi="Avenir" w:cs="Avenir"/>
                <w:b/>
                <w:sz w:val="22"/>
                <w:szCs w:val="22"/>
              </w:rPr>
            </w:pPr>
            <w:r>
              <w:rPr>
                <w:rFonts w:ascii="Avenir" w:eastAsia="Avenir" w:hAnsi="Avenir" w:cs="Avenir"/>
                <w:b/>
                <w:sz w:val="22"/>
                <w:szCs w:val="22"/>
              </w:rPr>
              <w:t>Lesson 21st-Century Skills: Use interactive technology: maps</w:t>
            </w:r>
          </w:p>
        </w:tc>
      </w:tr>
    </w:tbl>
    <w:p w14:paraId="76544C24" w14:textId="77777777" w:rsidR="00524F70" w:rsidRDefault="00524F70">
      <w:pPr>
        <w:rPr>
          <w:rFonts w:ascii="Avenir" w:eastAsia="Avenir" w:hAnsi="Avenir" w:cs="Avenir"/>
          <w:b/>
        </w:rPr>
      </w:pPr>
    </w:p>
    <w:tbl>
      <w:tblPr>
        <w:tblStyle w:val="ac"/>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2D62B244" w14:textId="77777777">
        <w:tc>
          <w:tcPr>
            <w:tcW w:w="9504" w:type="dxa"/>
            <w:shd w:val="clear" w:color="auto" w:fill="auto"/>
            <w:tcMar>
              <w:top w:w="100" w:type="dxa"/>
              <w:left w:w="100" w:type="dxa"/>
              <w:bottom w:w="100" w:type="dxa"/>
              <w:right w:w="100" w:type="dxa"/>
            </w:tcMar>
          </w:tcPr>
          <w:p w14:paraId="1AF9EE1A"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Lesson-Locally and/or Personally Relevant for Students: The Duwamish River is Seattle’s only river. Most students live in or near Seattle. The school site is </w:t>
            </w:r>
            <w:proofErr w:type="gramStart"/>
            <w:r>
              <w:rPr>
                <w:rFonts w:ascii="Avenir" w:eastAsia="Avenir" w:hAnsi="Avenir" w:cs="Avenir"/>
                <w:b/>
                <w:sz w:val="22"/>
                <w:szCs w:val="22"/>
              </w:rPr>
              <w:t>actually on</w:t>
            </w:r>
            <w:proofErr w:type="gramEnd"/>
            <w:r>
              <w:rPr>
                <w:rFonts w:ascii="Avenir" w:eastAsia="Avenir" w:hAnsi="Avenir" w:cs="Avenir"/>
                <w:b/>
                <w:sz w:val="22"/>
                <w:szCs w:val="22"/>
              </w:rPr>
              <w:t xml:space="preserve"> the Duwamish, directly between KCIA and the river.</w:t>
            </w:r>
          </w:p>
          <w:p w14:paraId="01301A04" w14:textId="77777777" w:rsidR="00524F70" w:rsidRDefault="00524F70">
            <w:pPr>
              <w:widowControl w:val="0"/>
              <w:rPr>
                <w:rFonts w:ascii="Avenir" w:eastAsia="Avenir" w:hAnsi="Avenir" w:cs="Avenir"/>
                <w:b/>
                <w:sz w:val="22"/>
                <w:szCs w:val="22"/>
              </w:rPr>
            </w:pPr>
          </w:p>
        </w:tc>
      </w:tr>
    </w:tbl>
    <w:p w14:paraId="3E5DB7FE" w14:textId="77777777" w:rsidR="00524F70" w:rsidRDefault="00524F70">
      <w:pPr>
        <w:jc w:val="center"/>
        <w:rPr>
          <w:rFonts w:ascii="Avenir" w:eastAsia="Avenir" w:hAnsi="Avenir" w:cs="Avenir"/>
          <w:b/>
        </w:rPr>
      </w:pPr>
    </w:p>
    <w:tbl>
      <w:tblPr>
        <w:tblStyle w:val="ad"/>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38C73018" w14:textId="77777777">
        <w:tc>
          <w:tcPr>
            <w:tcW w:w="9504" w:type="dxa"/>
            <w:shd w:val="clear" w:color="auto" w:fill="auto"/>
            <w:tcMar>
              <w:top w:w="100" w:type="dxa"/>
              <w:left w:w="100" w:type="dxa"/>
              <w:bottom w:w="100" w:type="dxa"/>
              <w:right w:w="100" w:type="dxa"/>
            </w:tcMar>
          </w:tcPr>
          <w:p w14:paraId="2C684FB9"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Lesson-Connections to Career and</w:t>
            </w:r>
            <w:r>
              <w:rPr>
                <w:rFonts w:ascii="Avenir" w:eastAsia="Avenir" w:hAnsi="Avenir" w:cs="Avenir"/>
                <w:b/>
                <w:sz w:val="22"/>
                <w:szCs w:val="22"/>
              </w:rPr>
              <w:t xml:space="preserve"> Educational Pathways: cartography</w:t>
            </w:r>
          </w:p>
        </w:tc>
      </w:tr>
    </w:tbl>
    <w:p w14:paraId="4C8CD1EC" w14:textId="77777777" w:rsidR="00524F70" w:rsidRDefault="00524F70">
      <w:pPr>
        <w:rPr>
          <w:rFonts w:ascii="Avenir" w:eastAsia="Avenir" w:hAnsi="Avenir" w:cs="Avenir"/>
          <w:b/>
        </w:rPr>
      </w:pPr>
    </w:p>
    <w:p w14:paraId="515E3655" w14:textId="77777777" w:rsidR="00524F70" w:rsidRDefault="009E753C">
      <w:pPr>
        <w:rPr>
          <w:rFonts w:ascii="Avenir" w:eastAsia="Avenir" w:hAnsi="Avenir" w:cs="Avenir"/>
          <w:b/>
        </w:rPr>
      </w:pPr>
      <w:r>
        <w:br w:type="page"/>
      </w:r>
    </w:p>
    <w:p w14:paraId="26572E6D" w14:textId="77777777" w:rsidR="00524F70" w:rsidRDefault="00524F70">
      <w:pPr>
        <w:jc w:val="center"/>
        <w:rPr>
          <w:rFonts w:ascii="Avenir" w:eastAsia="Avenir" w:hAnsi="Avenir" w:cs="Avenir"/>
          <w:b/>
        </w:rPr>
      </w:pPr>
    </w:p>
    <w:p w14:paraId="799CD360" w14:textId="77777777" w:rsidR="00524F70" w:rsidRDefault="009E753C">
      <w:pPr>
        <w:jc w:val="center"/>
        <w:rPr>
          <w:rFonts w:ascii="Avenir" w:eastAsia="Avenir" w:hAnsi="Avenir" w:cs="Avenir"/>
          <w:sz w:val="22"/>
          <w:szCs w:val="22"/>
        </w:rPr>
      </w:pPr>
      <w:r>
        <w:rPr>
          <w:rFonts w:ascii="Avenir" w:eastAsia="Avenir" w:hAnsi="Avenir" w:cs="Avenir"/>
          <w:b/>
          <w:sz w:val="28"/>
          <w:szCs w:val="28"/>
        </w:rPr>
        <w:t>LESSON PREPARATION</w:t>
      </w:r>
    </w:p>
    <w:p w14:paraId="10660A88" w14:textId="77777777" w:rsidR="00524F70" w:rsidRDefault="00524F70">
      <w:pPr>
        <w:jc w:val="center"/>
        <w:rPr>
          <w:rFonts w:ascii="Avenir" w:eastAsia="Avenir" w:hAnsi="Avenir" w:cs="Avenir"/>
          <w:b/>
        </w:rPr>
      </w:pPr>
    </w:p>
    <w:tbl>
      <w:tblPr>
        <w:tblStyle w:val="ae"/>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09F895CC" w14:textId="77777777">
        <w:tc>
          <w:tcPr>
            <w:tcW w:w="9504" w:type="dxa"/>
            <w:shd w:val="clear" w:color="auto" w:fill="auto"/>
            <w:tcMar>
              <w:top w:w="100" w:type="dxa"/>
              <w:left w:w="100" w:type="dxa"/>
              <w:bottom w:w="100" w:type="dxa"/>
              <w:right w:w="100" w:type="dxa"/>
            </w:tcMar>
          </w:tcPr>
          <w:p w14:paraId="35AEB23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Time Required: 1-2 </w:t>
            </w:r>
            <w:proofErr w:type="gramStart"/>
            <w:r>
              <w:rPr>
                <w:rFonts w:ascii="Avenir" w:eastAsia="Avenir" w:hAnsi="Avenir" w:cs="Avenir"/>
                <w:b/>
                <w:sz w:val="22"/>
                <w:szCs w:val="22"/>
              </w:rPr>
              <w:t>55 minute</w:t>
            </w:r>
            <w:proofErr w:type="gramEnd"/>
            <w:r>
              <w:rPr>
                <w:rFonts w:ascii="Avenir" w:eastAsia="Avenir" w:hAnsi="Avenir" w:cs="Avenir"/>
                <w:b/>
                <w:sz w:val="22"/>
                <w:szCs w:val="22"/>
              </w:rPr>
              <w:t xml:space="preserve"> class periods, depending on level of engagement</w:t>
            </w:r>
          </w:p>
        </w:tc>
      </w:tr>
    </w:tbl>
    <w:p w14:paraId="2097591A" w14:textId="77777777" w:rsidR="00524F70" w:rsidRDefault="00524F70">
      <w:pPr>
        <w:jc w:val="center"/>
        <w:rPr>
          <w:rFonts w:ascii="Avenir" w:eastAsia="Avenir" w:hAnsi="Avenir" w:cs="Avenir"/>
          <w:b/>
        </w:rPr>
      </w:pPr>
    </w:p>
    <w:tbl>
      <w:tblPr>
        <w:tblStyle w:val="af"/>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21D86254" w14:textId="77777777">
        <w:tc>
          <w:tcPr>
            <w:tcW w:w="9504" w:type="dxa"/>
            <w:shd w:val="clear" w:color="auto" w:fill="auto"/>
            <w:tcMar>
              <w:top w:w="100" w:type="dxa"/>
              <w:left w:w="100" w:type="dxa"/>
              <w:bottom w:w="100" w:type="dxa"/>
              <w:right w:w="100" w:type="dxa"/>
            </w:tcMar>
          </w:tcPr>
          <w:p w14:paraId="6941F171"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Grouping of Students for Instruction: recommend mixed ability grouping, may pair students with a device if needed.</w:t>
            </w:r>
          </w:p>
        </w:tc>
      </w:tr>
    </w:tbl>
    <w:p w14:paraId="05410809" w14:textId="77777777" w:rsidR="00524F70" w:rsidRDefault="00524F70">
      <w:pPr>
        <w:jc w:val="center"/>
        <w:rPr>
          <w:rFonts w:ascii="Avenir" w:eastAsia="Avenir" w:hAnsi="Avenir" w:cs="Avenir"/>
          <w:b/>
        </w:rPr>
      </w:pPr>
    </w:p>
    <w:tbl>
      <w:tblPr>
        <w:tblStyle w:val="af0"/>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20E90AB7" w14:textId="77777777">
        <w:tc>
          <w:tcPr>
            <w:tcW w:w="9504" w:type="dxa"/>
            <w:shd w:val="clear" w:color="auto" w:fill="auto"/>
            <w:tcMar>
              <w:top w:w="100" w:type="dxa"/>
              <w:left w:w="100" w:type="dxa"/>
              <w:bottom w:w="100" w:type="dxa"/>
              <w:right w:w="100" w:type="dxa"/>
            </w:tcMar>
          </w:tcPr>
          <w:p w14:paraId="2ADDFABE"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What is the instruction? (Consider the PBL procedure that is being addressed here): students hypothesize possible impacts and relationships</w:t>
            </w:r>
          </w:p>
        </w:tc>
      </w:tr>
    </w:tbl>
    <w:p w14:paraId="274CD118" w14:textId="77777777" w:rsidR="00524F70" w:rsidRDefault="00524F70">
      <w:pPr>
        <w:jc w:val="center"/>
        <w:rPr>
          <w:rFonts w:ascii="Avenir" w:eastAsia="Avenir" w:hAnsi="Avenir" w:cs="Avenir"/>
          <w:b/>
        </w:rPr>
      </w:pPr>
    </w:p>
    <w:tbl>
      <w:tblPr>
        <w:tblStyle w:val="af1"/>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5EA54526" w14:textId="77777777">
        <w:tc>
          <w:tcPr>
            <w:tcW w:w="9504" w:type="dxa"/>
            <w:shd w:val="clear" w:color="auto" w:fill="auto"/>
            <w:tcMar>
              <w:top w:w="100" w:type="dxa"/>
              <w:left w:w="100" w:type="dxa"/>
              <w:bottom w:w="100" w:type="dxa"/>
              <w:right w:w="100" w:type="dxa"/>
            </w:tcMar>
          </w:tcPr>
          <w:p w14:paraId="48FE4B8D"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Possible Accommodations: Students with vision impairment should be partnered with someone that can describe an image for them.</w:t>
            </w:r>
          </w:p>
        </w:tc>
      </w:tr>
    </w:tbl>
    <w:p w14:paraId="055AB659" w14:textId="77777777" w:rsidR="00524F70" w:rsidRDefault="00524F70">
      <w:pPr>
        <w:jc w:val="center"/>
        <w:rPr>
          <w:rFonts w:ascii="Avenir" w:eastAsia="Avenir" w:hAnsi="Avenir" w:cs="Avenir"/>
          <w:b/>
        </w:rPr>
      </w:pPr>
    </w:p>
    <w:tbl>
      <w:tblPr>
        <w:tblStyle w:val="af2"/>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48123BEC" w14:textId="77777777">
        <w:tc>
          <w:tcPr>
            <w:tcW w:w="9504" w:type="dxa"/>
            <w:shd w:val="clear" w:color="auto" w:fill="auto"/>
            <w:tcMar>
              <w:top w:w="100" w:type="dxa"/>
              <w:left w:w="100" w:type="dxa"/>
              <w:bottom w:w="100" w:type="dxa"/>
              <w:right w:w="100" w:type="dxa"/>
            </w:tcMar>
          </w:tcPr>
          <w:p w14:paraId="04122B42"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Possible Extensions: Have students create their own map of the relationship between geography and water where they live. Have students walk along the river noticing signs of a healthy ecosystem and signs of distress.</w:t>
            </w:r>
          </w:p>
        </w:tc>
      </w:tr>
    </w:tbl>
    <w:p w14:paraId="7E91A85E" w14:textId="77777777" w:rsidR="00524F70" w:rsidRDefault="00524F70">
      <w:pPr>
        <w:jc w:val="center"/>
        <w:rPr>
          <w:rFonts w:ascii="Avenir" w:eastAsia="Avenir" w:hAnsi="Avenir" w:cs="Avenir"/>
          <w:b/>
        </w:rPr>
      </w:pPr>
    </w:p>
    <w:tbl>
      <w:tblPr>
        <w:tblStyle w:val="af3"/>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3B71CAD1" w14:textId="77777777">
        <w:tc>
          <w:tcPr>
            <w:tcW w:w="9504" w:type="dxa"/>
            <w:shd w:val="clear" w:color="auto" w:fill="auto"/>
            <w:tcMar>
              <w:top w:w="100" w:type="dxa"/>
              <w:left w:w="100" w:type="dxa"/>
              <w:bottom w:w="100" w:type="dxa"/>
              <w:right w:w="100" w:type="dxa"/>
            </w:tcMar>
          </w:tcPr>
          <w:p w14:paraId="34F523F9"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Possible Assessment: Question responses from interactive map activity</w:t>
            </w:r>
          </w:p>
        </w:tc>
      </w:tr>
    </w:tbl>
    <w:p w14:paraId="177E9915" w14:textId="77777777" w:rsidR="00524F70" w:rsidRDefault="00524F70">
      <w:pPr>
        <w:jc w:val="center"/>
        <w:rPr>
          <w:rFonts w:ascii="Avenir" w:eastAsia="Avenir" w:hAnsi="Avenir" w:cs="Avenir"/>
          <w:b/>
        </w:rPr>
      </w:pPr>
    </w:p>
    <w:tbl>
      <w:tblPr>
        <w:tblStyle w:val="af4"/>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4"/>
      </w:tblGrid>
      <w:tr w:rsidR="00524F70" w14:paraId="602ED829" w14:textId="77777777">
        <w:tc>
          <w:tcPr>
            <w:tcW w:w="9504" w:type="dxa"/>
            <w:shd w:val="clear" w:color="auto" w:fill="auto"/>
            <w:tcMar>
              <w:top w:w="100" w:type="dxa"/>
              <w:left w:w="100" w:type="dxa"/>
              <w:bottom w:w="100" w:type="dxa"/>
              <w:right w:w="100" w:type="dxa"/>
            </w:tcMar>
          </w:tcPr>
          <w:p w14:paraId="6EC37658"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References and Resources: </w:t>
            </w:r>
          </w:p>
          <w:p w14:paraId="5BA00541" w14:textId="77777777" w:rsidR="00524F70" w:rsidRDefault="00524F70">
            <w:pPr>
              <w:widowControl w:val="0"/>
              <w:rPr>
                <w:rFonts w:ascii="Avenir" w:eastAsia="Avenir" w:hAnsi="Avenir" w:cs="Avenir"/>
                <w:b/>
                <w:sz w:val="22"/>
                <w:szCs w:val="22"/>
              </w:rPr>
            </w:pPr>
          </w:p>
          <w:p w14:paraId="24F66F0C"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Images: Duwamish mid 1880 vs today, Duwamish River c1876, 1911 proposed Duwamish Waterway, green river watershed map</w:t>
            </w:r>
          </w:p>
          <w:p w14:paraId="1D0EF06F" w14:textId="77777777" w:rsidR="00524F70" w:rsidRDefault="00524F70">
            <w:pPr>
              <w:widowControl w:val="0"/>
              <w:rPr>
                <w:rFonts w:ascii="Avenir" w:eastAsia="Avenir" w:hAnsi="Avenir" w:cs="Avenir"/>
                <w:b/>
                <w:sz w:val="22"/>
                <w:szCs w:val="22"/>
              </w:rPr>
            </w:pPr>
          </w:p>
          <w:p w14:paraId="612A9A54"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Online video: </w:t>
            </w:r>
            <w:hyperlink r:id="rId13">
              <w:r>
                <w:rPr>
                  <w:rFonts w:ascii="Calibri" w:eastAsia="Calibri" w:hAnsi="Calibri" w:cs="Calibri"/>
                  <w:b/>
                  <w:color w:val="1155CC"/>
                  <w:sz w:val="22"/>
                  <w:szCs w:val="22"/>
                  <w:u w:val="single"/>
                </w:rPr>
                <w:t>https://crosscut.com/video/deeply-rooted/tale-two-waters</w:t>
              </w:r>
            </w:hyperlink>
          </w:p>
          <w:p w14:paraId="3A6F77B6" w14:textId="77777777" w:rsidR="00524F70" w:rsidRDefault="00524F70">
            <w:pPr>
              <w:widowControl w:val="0"/>
              <w:rPr>
                <w:rFonts w:ascii="Avenir" w:eastAsia="Avenir" w:hAnsi="Avenir" w:cs="Avenir"/>
                <w:b/>
                <w:sz w:val="22"/>
                <w:szCs w:val="22"/>
              </w:rPr>
            </w:pPr>
          </w:p>
          <w:p w14:paraId="615049DF" w14:textId="77777777" w:rsidR="00524F70" w:rsidRDefault="009E753C">
            <w:pPr>
              <w:widowControl w:val="0"/>
              <w:rPr>
                <w:rFonts w:ascii="Avenir" w:eastAsia="Avenir" w:hAnsi="Avenir" w:cs="Avenir"/>
                <w:b/>
                <w:sz w:val="22"/>
                <w:szCs w:val="22"/>
              </w:rPr>
            </w:pPr>
            <w:r>
              <w:rPr>
                <w:rFonts w:ascii="Avenir" w:eastAsia="Avenir" w:hAnsi="Avenir" w:cs="Avenir"/>
                <w:b/>
                <w:sz w:val="22"/>
                <w:szCs w:val="22"/>
              </w:rPr>
              <w:t xml:space="preserve">Online interactive map: </w:t>
            </w:r>
            <w:hyperlink r:id="rId14">
              <w:r>
                <w:rPr>
                  <w:rFonts w:ascii="Calibri" w:eastAsia="Calibri" w:hAnsi="Calibri" w:cs="Calibri"/>
                  <w:b/>
                  <w:color w:val="1155CC"/>
                  <w:sz w:val="22"/>
                  <w:szCs w:val="22"/>
                  <w:u w:val="single"/>
                </w:rPr>
                <w:t>https://gismaps.kingcounty.gov/iMap/</w:t>
              </w:r>
            </w:hyperlink>
          </w:p>
        </w:tc>
      </w:tr>
    </w:tbl>
    <w:p w14:paraId="0027892C" w14:textId="77777777" w:rsidR="00524F70" w:rsidRDefault="00524F70">
      <w:pPr>
        <w:rPr>
          <w:rFonts w:ascii="Avenir" w:eastAsia="Avenir" w:hAnsi="Avenir" w:cs="Avenir"/>
          <w:i/>
          <w:sz w:val="22"/>
          <w:szCs w:val="22"/>
        </w:rPr>
      </w:pPr>
    </w:p>
    <w:p w14:paraId="07C5FC29" w14:textId="77777777" w:rsidR="00524F70" w:rsidRDefault="00524F70">
      <w:pPr>
        <w:rPr>
          <w:rFonts w:ascii="Avenir" w:eastAsia="Avenir" w:hAnsi="Avenir" w:cs="Avenir"/>
          <w:i/>
          <w:sz w:val="22"/>
          <w:szCs w:val="22"/>
        </w:rPr>
      </w:pPr>
    </w:p>
    <w:tbl>
      <w:tblPr>
        <w:tblStyle w:val="af5"/>
        <w:tblW w:w="9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2"/>
        <w:gridCol w:w="4752"/>
      </w:tblGrid>
      <w:tr w:rsidR="00524F70" w14:paraId="5788621D" w14:textId="77777777">
        <w:tc>
          <w:tcPr>
            <w:tcW w:w="4752" w:type="dxa"/>
            <w:shd w:val="clear" w:color="auto" w:fill="auto"/>
            <w:tcMar>
              <w:top w:w="100" w:type="dxa"/>
              <w:left w:w="100" w:type="dxa"/>
              <w:bottom w:w="100" w:type="dxa"/>
              <w:right w:w="100" w:type="dxa"/>
            </w:tcMar>
          </w:tcPr>
          <w:p w14:paraId="51675396"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Teacher</w:t>
            </w:r>
          </w:p>
        </w:tc>
        <w:tc>
          <w:tcPr>
            <w:tcW w:w="4752" w:type="dxa"/>
            <w:shd w:val="clear" w:color="auto" w:fill="auto"/>
            <w:tcMar>
              <w:top w:w="100" w:type="dxa"/>
              <w:left w:w="100" w:type="dxa"/>
              <w:bottom w:w="100" w:type="dxa"/>
              <w:right w:w="100" w:type="dxa"/>
            </w:tcMar>
          </w:tcPr>
          <w:p w14:paraId="03FE8D89"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Students</w:t>
            </w:r>
          </w:p>
        </w:tc>
      </w:tr>
      <w:tr w:rsidR="00524F70" w14:paraId="2006CCF9" w14:textId="77777777">
        <w:tc>
          <w:tcPr>
            <w:tcW w:w="4752" w:type="dxa"/>
            <w:shd w:val="clear" w:color="auto" w:fill="auto"/>
            <w:tcMar>
              <w:top w:w="100" w:type="dxa"/>
              <w:left w:w="100" w:type="dxa"/>
              <w:bottom w:w="100" w:type="dxa"/>
              <w:right w:w="100" w:type="dxa"/>
            </w:tcMar>
          </w:tcPr>
          <w:p w14:paraId="2628C5DB" w14:textId="77777777" w:rsidR="00524F70" w:rsidRDefault="009E753C">
            <w:pPr>
              <w:widowControl w:val="0"/>
              <w:pBdr>
                <w:top w:val="nil"/>
                <w:left w:val="nil"/>
                <w:bottom w:val="nil"/>
                <w:right w:val="nil"/>
                <w:between w:val="nil"/>
              </w:pBdr>
              <w:rPr>
                <w:rFonts w:ascii="Avenir" w:eastAsia="Avenir" w:hAnsi="Avenir" w:cs="Avenir"/>
                <w:b/>
                <w:sz w:val="22"/>
                <w:szCs w:val="22"/>
              </w:rPr>
            </w:pPr>
            <w:r>
              <w:rPr>
                <w:rFonts w:ascii="Avenir" w:eastAsia="Avenir" w:hAnsi="Avenir" w:cs="Avenir"/>
                <w:i/>
                <w:sz w:val="22"/>
                <w:szCs w:val="22"/>
              </w:rPr>
              <w:t>Display or hand out image “</w:t>
            </w:r>
            <w:r>
              <w:rPr>
                <w:rFonts w:ascii="Avenir" w:eastAsia="Avenir" w:hAnsi="Avenir" w:cs="Avenir"/>
                <w:b/>
                <w:sz w:val="22"/>
                <w:szCs w:val="22"/>
              </w:rPr>
              <w:t>Duwamish mid 1880 vs today”</w:t>
            </w:r>
          </w:p>
          <w:p w14:paraId="053B3BCD" w14:textId="77777777" w:rsidR="00524F70" w:rsidRDefault="00524F70">
            <w:pPr>
              <w:widowControl w:val="0"/>
              <w:pBdr>
                <w:top w:val="nil"/>
                <w:left w:val="nil"/>
                <w:bottom w:val="nil"/>
                <w:right w:val="nil"/>
                <w:between w:val="nil"/>
              </w:pBdr>
              <w:rPr>
                <w:rFonts w:ascii="Avenir" w:eastAsia="Avenir" w:hAnsi="Avenir" w:cs="Avenir"/>
                <w:b/>
                <w:sz w:val="22"/>
                <w:szCs w:val="22"/>
              </w:rPr>
            </w:pPr>
          </w:p>
          <w:p w14:paraId="4C71E7C3" w14:textId="77777777" w:rsidR="00524F70" w:rsidRDefault="009E753C">
            <w:pPr>
              <w:widowControl w:val="0"/>
              <w:pBdr>
                <w:top w:val="nil"/>
                <w:left w:val="nil"/>
                <w:bottom w:val="nil"/>
                <w:right w:val="nil"/>
                <w:between w:val="nil"/>
              </w:pBdr>
              <w:rPr>
                <w:rFonts w:ascii="Avenir" w:eastAsia="Avenir" w:hAnsi="Avenir" w:cs="Avenir"/>
                <w:b/>
                <w:sz w:val="22"/>
                <w:szCs w:val="22"/>
              </w:rPr>
            </w:pPr>
            <w:r>
              <w:rPr>
                <w:rFonts w:ascii="Avenir" w:eastAsia="Avenir" w:hAnsi="Avenir" w:cs="Avenir"/>
                <w:b/>
                <w:sz w:val="22"/>
                <w:szCs w:val="22"/>
              </w:rPr>
              <w:t>Do not show the label to students. Instead ask students to respond to the questions. Give them some time to observe the images and form their ideas. You can have them pair share then share out to the larger class.</w:t>
            </w:r>
          </w:p>
        </w:tc>
        <w:tc>
          <w:tcPr>
            <w:tcW w:w="4752" w:type="dxa"/>
            <w:shd w:val="clear" w:color="auto" w:fill="auto"/>
            <w:tcMar>
              <w:top w:w="100" w:type="dxa"/>
              <w:left w:w="100" w:type="dxa"/>
              <w:bottom w:w="100" w:type="dxa"/>
              <w:right w:w="100" w:type="dxa"/>
            </w:tcMar>
          </w:tcPr>
          <w:p w14:paraId="48D4F7D6"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 xml:space="preserve">Answer the questions: </w:t>
            </w:r>
          </w:p>
          <w:p w14:paraId="2D3497F9" w14:textId="77777777" w:rsidR="00524F70" w:rsidRDefault="00524F70">
            <w:pPr>
              <w:widowControl w:val="0"/>
              <w:pBdr>
                <w:top w:val="nil"/>
                <w:left w:val="nil"/>
                <w:bottom w:val="nil"/>
                <w:right w:val="nil"/>
                <w:between w:val="nil"/>
              </w:pBdr>
              <w:rPr>
                <w:rFonts w:ascii="Avenir" w:eastAsia="Avenir" w:hAnsi="Avenir" w:cs="Avenir"/>
                <w:i/>
                <w:sz w:val="22"/>
                <w:szCs w:val="22"/>
              </w:rPr>
            </w:pPr>
          </w:p>
          <w:p w14:paraId="55B6ED05" w14:textId="77777777" w:rsidR="00524F70" w:rsidRDefault="009E753C">
            <w:pPr>
              <w:widowControl w:val="0"/>
              <w:spacing w:before="240" w:after="240"/>
              <w:rPr>
                <w:rFonts w:ascii="Avenir" w:eastAsia="Avenir" w:hAnsi="Avenir" w:cs="Avenir"/>
                <w:b/>
                <w:sz w:val="22"/>
                <w:szCs w:val="22"/>
              </w:rPr>
            </w:pPr>
            <w:r>
              <w:rPr>
                <w:rFonts w:ascii="Avenir" w:eastAsia="Avenir" w:hAnsi="Avenir" w:cs="Avenir"/>
                <w:b/>
                <w:sz w:val="22"/>
                <w:szCs w:val="22"/>
              </w:rPr>
              <w:t>What do you notice</w:t>
            </w:r>
            <w:r>
              <w:rPr>
                <w:rFonts w:ascii="Avenir" w:eastAsia="Avenir" w:hAnsi="Avenir" w:cs="Avenir"/>
                <w:b/>
                <w:sz w:val="22"/>
                <w:szCs w:val="22"/>
              </w:rPr>
              <w:t xml:space="preserve"> about the two images? What do you wonder about? What do you think you are looking at?</w:t>
            </w:r>
          </w:p>
          <w:p w14:paraId="65AFB02E" w14:textId="77777777" w:rsidR="00524F70" w:rsidRDefault="00524F70">
            <w:pPr>
              <w:widowControl w:val="0"/>
              <w:pBdr>
                <w:top w:val="nil"/>
                <w:left w:val="nil"/>
                <w:bottom w:val="nil"/>
                <w:right w:val="nil"/>
                <w:between w:val="nil"/>
              </w:pBdr>
              <w:rPr>
                <w:rFonts w:ascii="Avenir" w:eastAsia="Avenir" w:hAnsi="Avenir" w:cs="Avenir"/>
                <w:i/>
                <w:sz w:val="22"/>
                <w:szCs w:val="22"/>
              </w:rPr>
            </w:pPr>
          </w:p>
        </w:tc>
      </w:tr>
      <w:tr w:rsidR="00524F70" w14:paraId="2EBF358E" w14:textId="77777777">
        <w:tc>
          <w:tcPr>
            <w:tcW w:w="4752" w:type="dxa"/>
            <w:shd w:val="clear" w:color="auto" w:fill="auto"/>
            <w:tcMar>
              <w:top w:w="100" w:type="dxa"/>
              <w:left w:w="100" w:type="dxa"/>
              <w:bottom w:w="100" w:type="dxa"/>
              <w:right w:w="100" w:type="dxa"/>
            </w:tcMar>
          </w:tcPr>
          <w:p w14:paraId="3FF23463"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 xml:space="preserve">Tell the students about the upcoming project: </w:t>
            </w:r>
          </w:p>
          <w:p w14:paraId="49D0A231" w14:textId="77777777" w:rsidR="00524F70" w:rsidRDefault="009E753C">
            <w:pPr>
              <w:widowControl w:val="0"/>
              <w:spacing w:before="240" w:after="240"/>
              <w:rPr>
                <w:rFonts w:ascii="Avenir" w:eastAsia="Avenir" w:hAnsi="Avenir" w:cs="Avenir"/>
                <w:sz w:val="22"/>
                <w:szCs w:val="22"/>
              </w:rPr>
            </w:pPr>
            <w:r>
              <w:rPr>
                <w:rFonts w:ascii="Avenir" w:eastAsia="Avenir" w:hAnsi="Avenir" w:cs="Avenir"/>
                <w:sz w:val="22"/>
                <w:szCs w:val="22"/>
              </w:rPr>
              <w:t>We are launching a project in which we will partner with King County International Airport to improve the existing storm</w:t>
            </w:r>
            <w:r>
              <w:rPr>
                <w:rFonts w:ascii="Avenir" w:eastAsia="Avenir" w:hAnsi="Avenir" w:cs="Avenir"/>
                <w:sz w:val="22"/>
                <w:szCs w:val="22"/>
              </w:rPr>
              <w:t>water system, particularly for major rain events, predicted to increase due to climate change. To understand the importance of this project, we will explore the history and people of the Duwamish River Valley who are most impacted by storm water run-off in</w:t>
            </w:r>
            <w:r>
              <w:rPr>
                <w:rFonts w:ascii="Avenir" w:eastAsia="Avenir" w:hAnsi="Avenir" w:cs="Avenir"/>
                <w:sz w:val="22"/>
                <w:szCs w:val="22"/>
              </w:rPr>
              <w:t xml:space="preserve"> this area.</w:t>
            </w:r>
          </w:p>
          <w:p w14:paraId="63EAFEAD" w14:textId="77777777" w:rsidR="00524F70" w:rsidRDefault="00524F70">
            <w:pPr>
              <w:widowControl w:val="0"/>
              <w:pBdr>
                <w:top w:val="nil"/>
                <w:left w:val="nil"/>
                <w:bottom w:val="nil"/>
                <w:right w:val="nil"/>
                <w:between w:val="nil"/>
              </w:pBdr>
              <w:rPr>
                <w:rFonts w:ascii="Avenir" w:eastAsia="Avenir" w:hAnsi="Avenir" w:cs="Avenir"/>
                <w:i/>
                <w:sz w:val="22"/>
                <w:szCs w:val="22"/>
              </w:rPr>
            </w:pPr>
          </w:p>
        </w:tc>
        <w:tc>
          <w:tcPr>
            <w:tcW w:w="4752" w:type="dxa"/>
            <w:shd w:val="clear" w:color="auto" w:fill="auto"/>
            <w:tcMar>
              <w:top w:w="100" w:type="dxa"/>
              <w:left w:w="100" w:type="dxa"/>
              <w:bottom w:w="100" w:type="dxa"/>
              <w:right w:w="100" w:type="dxa"/>
            </w:tcMar>
          </w:tcPr>
          <w:p w14:paraId="49391AA0" w14:textId="77777777" w:rsidR="00524F70" w:rsidRDefault="00524F70">
            <w:pPr>
              <w:widowControl w:val="0"/>
              <w:pBdr>
                <w:top w:val="nil"/>
                <w:left w:val="nil"/>
                <w:bottom w:val="nil"/>
                <w:right w:val="nil"/>
                <w:between w:val="nil"/>
              </w:pBdr>
              <w:rPr>
                <w:rFonts w:ascii="Avenir" w:eastAsia="Avenir" w:hAnsi="Avenir" w:cs="Avenir"/>
                <w:i/>
                <w:sz w:val="22"/>
                <w:szCs w:val="22"/>
              </w:rPr>
            </w:pPr>
          </w:p>
        </w:tc>
      </w:tr>
      <w:tr w:rsidR="00524F70" w14:paraId="7670505A" w14:textId="77777777">
        <w:tc>
          <w:tcPr>
            <w:tcW w:w="4752" w:type="dxa"/>
            <w:shd w:val="clear" w:color="auto" w:fill="auto"/>
            <w:tcMar>
              <w:top w:w="100" w:type="dxa"/>
              <w:left w:w="100" w:type="dxa"/>
              <w:bottom w:w="100" w:type="dxa"/>
              <w:right w:w="100" w:type="dxa"/>
            </w:tcMar>
          </w:tcPr>
          <w:p w14:paraId="787662B9"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 xml:space="preserve">Project the following 2 images explaining the opener. </w:t>
            </w:r>
            <w:proofErr w:type="gramStart"/>
            <w:r>
              <w:rPr>
                <w:rFonts w:ascii="Avenir" w:eastAsia="Avenir" w:hAnsi="Avenir" w:cs="Avenir"/>
                <w:i/>
                <w:sz w:val="22"/>
                <w:szCs w:val="22"/>
              </w:rPr>
              <w:t>At this time</w:t>
            </w:r>
            <w:proofErr w:type="gramEnd"/>
            <w:r>
              <w:rPr>
                <w:rFonts w:ascii="Avenir" w:eastAsia="Avenir" w:hAnsi="Avenir" w:cs="Avenir"/>
                <w:i/>
                <w:sz w:val="22"/>
                <w:szCs w:val="22"/>
              </w:rPr>
              <w:t>, share the dates and labels of the images.</w:t>
            </w:r>
          </w:p>
          <w:p w14:paraId="70B640C0" w14:textId="77777777" w:rsidR="00524F70" w:rsidRDefault="009E753C">
            <w:pPr>
              <w:widowControl w:val="0"/>
              <w:pBdr>
                <w:top w:val="nil"/>
                <w:left w:val="nil"/>
                <w:bottom w:val="nil"/>
                <w:right w:val="nil"/>
                <w:between w:val="nil"/>
              </w:pBdr>
              <w:rPr>
                <w:rFonts w:ascii="Avenir" w:eastAsia="Avenir" w:hAnsi="Avenir" w:cs="Avenir"/>
                <w:sz w:val="22"/>
                <w:szCs w:val="22"/>
              </w:rPr>
            </w:pPr>
            <w:r>
              <w:rPr>
                <w:rFonts w:ascii="Calibri" w:eastAsia="Calibri" w:hAnsi="Calibri" w:cs="Calibri"/>
                <w:sz w:val="22"/>
                <w:szCs w:val="22"/>
              </w:rPr>
              <w:t>Duwamish River c1876, Proposed Duwamish Waterway. Ask students why they think this waterway was proposed and how it might have impacted the area.</w:t>
            </w:r>
          </w:p>
        </w:tc>
        <w:tc>
          <w:tcPr>
            <w:tcW w:w="4752" w:type="dxa"/>
            <w:shd w:val="clear" w:color="auto" w:fill="auto"/>
            <w:tcMar>
              <w:top w:w="100" w:type="dxa"/>
              <w:left w:w="100" w:type="dxa"/>
              <w:bottom w:w="100" w:type="dxa"/>
              <w:right w:w="100" w:type="dxa"/>
            </w:tcMar>
          </w:tcPr>
          <w:p w14:paraId="1ADEF52C"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Why do you think the idea to create the Duwamish Waterway was proposed in 1911? What impacts do you think this</w:t>
            </w:r>
            <w:r>
              <w:rPr>
                <w:rFonts w:ascii="Avenir" w:eastAsia="Avenir" w:hAnsi="Avenir" w:cs="Avenir"/>
                <w:i/>
                <w:sz w:val="22"/>
                <w:szCs w:val="22"/>
              </w:rPr>
              <w:t xml:space="preserve"> project might have had on the river valley?</w:t>
            </w:r>
          </w:p>
        </w:tc>
      </w:tr>
      <w:tr w:rsidR="00524F70" w14:paraId="0FBEC828" w14:textId="77777777">
        <w:tc>
          <w:tcPr>
            <w:tcW w:w="4752" w:type="dxa"/>
            <w:shd w:val="clear" w:color="auto" w:fill="auto"/>
            <w:tcMar>
              <w:top w:w="100" w:type="dxa"/>
              <w:left w:w="100" w:type="dxa"/>
              <w:bottom w:w="100" w:type="dxa"/>
              <w:right w:w="100" w:type="dxa"/>
            </w:tcMar>
          </w:tcPr>
          <w:p w14:paraId="4DC795D0"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Project the image “Green River Watershed Map”</w:t>
            </w:r>
          </w:p>
          <w:p w14:paraId="7CCB35FC" w14:textId="77777777" w:rsidR="00524F70" w:rsidRDefault="00524F70">
            <w:pPr>
              <w:widowControl w:val="0"/>
              <w:pBdr>
                <w:top w:val="nil"/>
                <w:left w:val="nil"/>
                <w:bottom w:val="nil"/>
                <w:right w:val="nil"/>
                <w:between w:val="nil"/>
              </w:pBdr>
              <w:rPr>
                <w:rFonts w:ascii="Avenir" w:eastAsia="Avenir" w:hAnsi="Avenir" w:cs="Avenir"/>
                <w:i/>
                <w:sz w:val="22"/>
                <w:szCs w:val="22"/>
              </w:rPr>
            </w:pPr>
          </w:p>
        </w:tc>
        <w:tc>
          <w:tcPr>
            <w:tcW w:w="4752" w:type="dxa"/>
            <w:shd w:val="clear" w:color="auto" w:fill="auto"/>
            <w:tcMar>
              <w:top w:w="100" w:type="dxa"/>
              <w:left w:w="100" w:type="dxa"/>
              <w:bottom w:w="100" w:type="dxa"/>
              <w:right w:w="100" w:type="dxa"/>
            </w:tcMar>
          </w:tcPr>
          <w:p w14:paraId="1AE2F431"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What do you notice about the scale of this system? Can you locate where you live in relation to this watershed?</w:t>
            </w:r>
          </w:p>
        </w:tc>
      </w:tr>
      <w:tr w:rsidR="00524F70" w14:paraId="3053234E" w14:textId="77777777">
        <w:tc>
          <w:tcPr>
            <w:tcW w:w="4752" w:type="dxa"/>
            <w:shd w:val="clear" w:color="auto" w:fill="auto"/>
            <w:tcMar>
              <w:top w:w="100" w:type="dxa"/>
              <w:left w:w="100" w:type="dxa"/>
              <w:bottom w:w="100" w:type="dxa"/>
              <w:right w:w="100" w:type="dxa"/>
            </w:tcMar>
          </w:tcPr>
          <w:p w14:paraId="25115D88"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 xml:space="preserve">Show the video: </w:t>
            </w:r>
            <w:hyperlink r:id="rId15">
              <w:r>
                <w:rPr>
                  <w:rFonts w:ascii="Calibri" w:eastAsia="Calibri" w:hAnsi="Calibri" w:cs="Calibri"/>
                  <w:i/>
                  <w:color w:val="1155CC"/>
                  <w:sz w:val="22"/>
                  <w:szCs w:val="22"/>
                  <w:u w:val="single"/>
                </w:rPr>
                <w:t>https://crosscut.com/video/deeply-rooted/tale-two-waters</w:t>
              </w:r>
            </w:hyperlink>
          </w:p>
        </w:tc>
        <w:tc>
          <w:tcPr>
            <w:tcW w:w="4752" w:type="dxa"/>
            <w:shd w:val="clear" w:color="auto" w:fill="auto"/>
            <w:tcMar>
              <w:top w:w="100" w:type="dxa"/>
              <w:left w:w="100" w:type="dxa"/>
              <w:bottom w:w="100" w:type="dxa"/>
              <w:right w:w="100" w:type="dxa"/>
            </w:tcMar>
          </w:tcPr>
          <w:p w14:paraId="263DEA52"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What stood out to you in this video? What are 3 key learnings from this video? What questions came up for you or what do you want to learn more about?</w:t>
            </w:r>
          </w:p>
        </w:tc>
      </w:tr>
      <w:tr w:rsidR="00524F70" w14:paraId="24CB87CB" w14:textId="77777777">
        <w:tc>
          <w:tcPr>
            <w:tcW w:w="4752" w:type="dxa"/>
            <w:shd w:val="clear" w:color="auto" w:fill="auto"/>
            <w:tcMar>
              <w:top w:w="100" w:type="dxa"/>
              <w:left w:w="100" w:type="dxa"/>
              <w:bottom w:w="100" w:type="dxa"/>
              <w:right w:w="100" w:type="dxa"/>
            </w:tcMar>
          </w:tcPr>
          <w:p w14:paraId="007E472C"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Demon</w:t>
            </w:r>
            <w:r>
              <w:rPr>
                <w:rFonts w:ascii="Avenir" w:eastAsia="Avenir" w:hAnsi="Avenir" w:cs="Avenir"/>
                <w:i/>
                <w:sz w:val="22"/>
                <w:szCs w:val="22"/>
              </w:rPr>
              <w:t xml:space="preserve">strate the interactive map at: </w:t>
            </w:r>
            <w:hyperlink r:id="rId16">
              <w:r>
                <w:rPr>
                  <w:rFonts w:ascii="Calibri" w:eastAsia="Calibri" w:hAnsi="Calibri" w:cs="Calibri"/>
                  <w:i/>
                  <w:color w:val="1155CC"/>
                  <w:sz w:val="22"/>
                  <w:szCs w:val="22"/>
                  <w:u w:val="single"/>
                </w:rPr>
                <w:t>https://gismaps.kingcounty.gov/iMap/</w:t>
              </w:r>
            </w:hyperlink>
          </w:p>
          <w:p w14:paraId="077D22AD" w14:textId="77777777" w:rsidR="00524F70" w:rsidRDefault="00524F70">
            <w:pPr>
              <w:widowControl w:val="0"/>
              <w:pBdr>
                <w:top w:val="nil"/>
                <w:left w:val="nil"/>
                <w:bottom w:val="nil"/>
                <w:right w:val="nil"/>
                <w:between w:val="nil"/>
              </w:pBdr>
              <w:rPr>
                <w:rFonts w:ascii="Avenir" w:eastAsia="Avenir" w:hAnsi="Avenir" w:cs="Avenir"/>
                <w:i/>
                <w:sz w:val="22"/>
                <w:szCs w:val="22"/>
              </w:rPr>
            </w:pPr>
          </w:p>
          <w:p w14:paraId="66A80975"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Be sure to demonstrate zooming in, applying different layers and how to use the legend.</w:t>
            </w:r>
          </w:p>
          <w:p w14:paraId="577FC533" w14:textId="77777777" w:rsidR="00524F70" w:rsidRDefault="00524F70">
            <w:pPr>
              <w:widowControl w:val="0"/>
              <w:pBdr>
                <w:top w:val="nil"/>
                <w:left w:val="nil"/>
                <w:bottom w:val="nil"/>
                <w:right w:val="nil"/>
                <w:between w:val="nil"/>
              </w:pBdr>
              <w:rPr>
                <w:rFonts w:ascii="Avenir" w:eastAsia="Avenir" w:hAnsi="Avenir" w:cs="Avenir"/>
                <w:i/>
                <w:sz w:val="22"/>
                <w:szCs w:val="22"/>
              </w:rPr>
            </w:pPr>
          </w:p>
          <w:p w14:paraId="5BBD2911"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 xml:space="preserve">Students should focus on the following layers: </w:t>
            </w:r>
          </w:p>
          <w:p w14:paraId="02DD4E77"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Environmentally Sensitive Areas, Flooding info, Groundwater, Hydrography and Hydrology, Stormwater Services.</w:t>
            </w:r>
          </w:p>
          <w:p w14:paraId="7F17E42C" w14:textId="77777777" w:rsidR="00524F70" w:rsidRDefault="00524F70">
            <w:pPr>
              <w:widowControl w:val="0"/>
              <w:pBdr>
                <w:top w:val="nil"/>
                <w:left w:val="nil"/>
                <w:bottom w:val="nil"/>
                <w:right w:val="nil"/>
                <w:between w:val="nil"/>
              </w:pBdr>
              <w:rPr>
                <w:rFonts w:ascii="Avenir" w:eastAsia="Avenir" w:hAnsi="Avenir" w:cs="Avenir"/>
                <w:i/>
                <w:sz w:val="22"/>
                <w:szCs w:val="22"/>
              </w:rPr>
            </w:pPr>
          </w:p>
          <w:p w14:paraId="52996DFD" w14:textId="77777777" w:rsidR="00524F70" w:rsidRDefault="009E753C">
            <w:pPr>
              <w:widowControl w:val="0"/>
              <w:pBdr>
                <w:top w:val="nil"/>
                <w:left w:val="nil"/>
                <w:bottom w:val="nil"/>
                <w:right w:val="nil"/>
                <w:between w:val="nil"/>
              </w:pBdr>
              <w:rPr>
                <w:rFonts w:ascii="Avenir" w:eastAsia="Avenir" w:hAnsi="Avenir" w:cs="Avenir"/>
                <w:i/>
                <w:sz w:val="22"/>
                <w:szCs w:val="22"/>
              </w:rPr>
            </w:pPr>
            <w:r>
              <w:rPr>
                <w:rFonts w:ascii="Avenir" w:eastAsia="Avenir" w:hAnsi="Avenir" w:cs="Avenir"/>
                <w:i/>
                <w:sz w:val="22"/>
                <w:szCs w:val="22"/>
              </w:rPr>
              <w:t>Have stud</w:t>
            </w:r>
            <w:r>
              <w:rPr>
                <w:rFonts w:ascii="Avenir" w:eastAsia="Avenir" w:hAnsi="Avenir" w:cs="Avenir"/>
                <w:i/>
                <w:sz w:val="22"/>
                <w:szCs w:val="22"/>
              </w:rPr>
              <w:t>ents answer the questions and turn in to gauge understanding of concepts and items to return to in future instruction.</w:t>
            </w:r>
          </w:p>
        </w:tc>
        <w:tc>
          <w:tcPr>
            <w:tcW w:w="4752" w:type="dxa"/>
            <w:shd w:val="clear" w:color="auto" w:fill="auto"/>
            <w:tcMar>
              <w:top w:w="100" w:type="dxa"/>
              <w:left w:w="100" w:type="dxa"/>
              <w:bottom w:w="100" w:type="dxa"/>
              <w:right w:w="100" w:type="dxa"/>
            </w:tcMar>
          </w:tcPr>
          <w:p w14:paraId="631D5302" w14:textId="77777777" w:rsidR="00524F70" w:rsidRDefault="009E753C">
            <w:pPr>
              <w:widowControl w:val="0"/>
              <w:spacing w:before="240" w:after="240"/>
              <w:rPr>
                <w:rFonts w:ascii="Avenir" w:eastAsia="Avenir" w:hAnsi="Avenir" w:cs="Avenir"/>
                <w:i/>
                <w:sz w:val="22"/>
                <w:szCs w:val="22"/>
              </w:rPr>
            </w:pPr>
            <w:r>
              <w:rPr>
                <w:rFonts w:ascii="Avenir" w:eastAsia="Avenir" w:hAnsi="Avenir" w:cs="Avenir"/>
                <w:i/>
                <w:sz w:val="22"/>
                <w:szCs w:val="22"/>
              </w:rPr>
              <w:t>Use the layers (icon upper right side) to explore aspects of the watershed and ecology. (</w:t>
            </w:r>
            <w:proofErr w:type="gramStart"/>
            <w:r>
              <w:rPr>
                <w:rFonts w:ascii="Avenir" w:eastAsia="Avenir" w:hAnsi="Avenir" w:cs="Avenir"/>
                <w:i/>
                <w:sz w:val="22"/>
                <w:szCs w:val="22"/>
              </w:rPr>
              <w:t>hint</w:t>
            </w:r>
            <w:proofErr w:type="gramEnd"/>
            <w:r>
              <w:rPr>
                <w:rFonts w:ascii="Avenir" w:eastAsia="Avenir" w:hAnsi="Avenir" w:cs="Avenir"/>
                <w:i/>
                <w:sz w:val="22"/>
                <w:szCs w:val="22"/>
              </w:rPr>
              <w:t>: apply only one layer at a time and use the</w:t>
            </w:r>
            <w:r>
              <w:rPr>
                <w:rFonts w:ascii="Avenir" w:eastAsia="Avenir" w:hAnsi="Avenir" w:cs="Avenir"/>
                <w:i/>
                <w:sz w:val="22"/>
                <w:szCs w:val="22"/>
              </w:rPr>
              <w:t xml:space="preserve"> legend with layer applied to interpret data)</w:t>
            </w:r>
          </w:p>
          <w:p w14:paraId="7706543B" w14:textId="77777777" w:rsidR="00524F70" w:rsidRDefault="009E753C">
            <w:pPr>
              <w:widowControl w:val="0"/>
              <w:spacing w:before="240" w:after="240"/>
              <w:rPr>
                <w:rFonts w:ascii="Avenir" w:eastAsia="Avenir" w:hAnsi="Avenir" w:cs="Avenir"/>
                <w:i/>
                <w:sz w:val="22"/>
                <w:szCs w:val="22"/>
              </w:rPr>
            </w:pPr>
            <w:r>
              <w:rPr>
                <w:rFonts w:ascii="Avenir" w:eastAsia="Avenir" w:hAnsi="Avenir" w:cs="Avenir"/>
                <w:i/>
                <w:sz w:val="22"/>
                <w:szCs w:val="22"/>
              </w:rPr>
              <w:t>1.</w:t>
            </w:r>
            <w:r>
              <w:rPr>
                <w:rFonts w:ascii="Avenir" w:eastAsia="Avenir" w:hAnsi="Avenir" w:cs="Avenir"/>
                <w:i/>
                <w:sz w:val="14"/>
                <w:szCs w:val="14"/>
              </w:rPr>
              <w:t xml:space="preserve">      </w:t>
            </w:r>
            <w:r>
              <w:rPr>
                <w:rFonts w:ascii="Avenir" w:eastAsia="Avenir" w:hAnsi="Avenir" w:cs="Avenir"/>
                <w:i/>
                <w:sz w:val="22"/>
                <w:szCs w:val="22"/>
              </w:rPr>
              <w:t>Find the school’s location on the map (if applicable).</w:t>
            </w:r>
          </w:p>
          <w:p w14:paraId="48DA59D6" w14:textId="77777777" w:rsidR="00524F70" w:rsidRDefault="009E753C">
            <w:pPr>
              <w:widowControl w:val="0"/>
              <w:spacing w:before="240" w:after="240"/>
              <w:rPr>
                <w:rFonts w:ascii="Avenir" w:eastAsia="Avenir" w:hAnsi="Avenir" w:cs="Avenir"/>
                <w:i/>
                <w:sz w:val="22"/>
                <w:szCs w:val="22"/>
              </w:rPr>
            </w:pPr>
            <w:r>
              <w:rPr>
                <w:rFonts w:ascii="Avenir" w:eastAsia="Avenir" w:hAnsi="Avenir" w:cs="Avenir"/>
                <w:i/>
                <w:sz w:val="22"/>
                <w:szCs w:val="22"/>
              </w:rPr>
              <w:t>2.</w:t>
            </w:r>
            <w:r>
              <w:rPr>
                <w:rFonts w:ascii="Avenir" w:eastAsia="Avenir" w:hAnsi="Avenir" w:cs="Avenir"/>
                <w:i/>
                <w:sz w:val="14"/>
                <w:szCs w:val="14"/>
              </w:rPr>
              <w:t xml:space="preserve">      </w:t>
            </w:r>
            <w:r>
              <w:rPr>
                <w:rFonts w:ascii="Avenir" w:eastAsia="Avenir" w:hAnsi="Avenir" w:cs="Avenir"/>
                <w:i/>
                <w:sz w:val="22"/>
                <w:szCs w:val="22"/>
              </w:rPr>
              <w:t>Where are the Environmentally sensitive areas in relation to the river and the airport?</w:t>
            </w:r>
          </w:p>
          <w:p w14:paraId="7BB55110" w14:textId="77777777" w:rsidR="00524F70" w:rsidRDefault="009E753C">
            <w:pPr>
              <w:widowControl w:val="0"/>
              <w:spacing w:before="240" w:after="240"/>
              <w:rPr>
                <w:rFonts w:ascii="Avenir" w:eastAsia="Avenir" w:hAnsi="Avenir" w:cs="Avenir"/>
                <w:i/>
                <w:sz w:val="22"/>
                <w:szCs w:val="22"/>
              </w:rPr>
            </w:pPr>
            <w:r>
              <w:rPr>
                <w:rFonts w:ascii="Avenir" w:eastAsia="Avenir" w:hAnsi="Avenir" w:cs="Avenir"/>
                <w:i/>
                <w:sz w:val="22"/>
                <w:szCs w:val="22"/>
              </w:rPr>
              <w:t>3.</w:t>
            </w:r>
            <w:r>
              <w:rPr>
                <w:rFonts w:ascii="Avenir" w:eastAsia="Avenir" w:hAnsi="Avenir" w:cs="Avenir"/>
                <w:i/>
                <w:sz w:val="14"/>
                <w:szCs w:val="14"/>
              </w:rPr>
              <w:t xml:space="preserve">      </w:t>
            </w:r>
            <w:r>
              <w:rPr>
                <w:rFonts w:ascii="Avenir" w:eastAsia="Avenir" w:hAnsi="Avenir" w:cs="Avenir"/>
                <w:i/>
                <w:sz w:val="22"/>
                <w:szCs w:val="22"/>
              </w:rPr>
              <w:t>Identify the valley boundaries using the “e</w:t>
            </w:r>
            <w:r>
              <w:rPr>
                <w:rFonts w:ascii="Avenir" w:eastAsia="Avenir" w:hAnsi="Avenir" w:cs="Avenir"/>
                <w:i/>
                <w:sz w:val="22"/>
                <w:szCs w:val="22"/>
              </w:rPr>
              <w:t>levation contours” layer.</w:t>
            </w:r>
          </w:p>
          <w:p w14:paraId="75F3C959" w14:textId="77777777" w:rsidR="00524F70" w:rsidRDefault="009E753C">
            <w:pPr>
              <w:widowControl w:val="0"/>
              <w:spacing w:before="240" w:after="240"/>
              <w:rPr>
                <w:rFonts w:ascii="Avenir" w:eastAsia="Avenir" w:hAnsi="Avenir" w:cs="Avenir"/>
                <w:i/>
                <w:sz w:val="22"/>
                <w:szCs w:val="22"/>
              </w:rPr>
            </w:pPr>
            <w:r>
              <w:rPr>
                <w:rFonts w:ascii="Avenir" w:eastAsia="Avenir" w:hAnsi="Avenir" w:cs="Avenir"/>
                <w:i/>
                <w:sz w:val="22"/>
                <w:szCs w:val="22"/>
              </w:rPr>
              <w:t>4.</w:t>
            </w:r>
            <w:r>
              <w:rPr>
                <w:rFonts w:ascii="Avenir" w:eastAsia="Avenir" w:hAnsi="Avenir" w:cs="Avenir"/>
                <w:i/>
                <w:sz w:val="14"/>
                <w:szCs w:val="14"/>
              </w:rPr>
              <w:t xml:space="preserve">      </w:t>
            </w:r>
            <w:r>
              <w:rPr>
                <w:rFonts w:ascii="Avenir" w:eastAsia="Avenir" w:hAnsi="Avenir" w:cs="Avenir"/>
                <w:i/>
                <w:sz w:val="22"/>
                <w:szCs w:val="22"/>
              </w:rPr>
              <w:t>Explore the hydrology of the area- from where does the water flow to the river?</w:t>
            </w:r>
          </w:p>
          <w:p w14:paraId="248042F6" w14:textId="77777777" w:rsidR="00524F70" w:rsidRDefault="009E753C">
            <w:pPr>
              <w:widowControl w:val="0"/>
              <w:spacing w:before="240" w:after="240"/>
              <w:rPr>
                <w:rFonts w:ascii="Avenir" w:eastAsia="Avenir" w:hAnsi="Avenir" w:cs="Avenir"/>
                <w:i/>
                <w:sz w:val="22"/>
                <w:szCs w:val="22"/>
              </w:rPr>
            </w:pPr>
            <w:r>
              <w:rPr>
                <w:rFonts w:ascii="Avenir" w:eastAsia="Avenir" w:hAnsi="Avenir" w:cs="Avenir"/>
                <w:i/>
                <w:sz w:val="22"/>
                <w:szCs w:val="22"/>
              </w:rPr>
              <w:t>5.</w:t>
            </w:r>
            <w:r>
              <w:rPr>
                <w:rFonts w:ascii="Avenir" w:eastAsia="Avenir" w:hAnsi="Avenir" w:cs="Avenir"/>
                <w:i/>
                <w:sz w:val="14"/>
                <w:szCs w:val="14"/>
              </w:rPr>
              <w:t xml:space="preserve">      </w:t>
            </w:r>
            <w:r>
              <w:rPr>
                <w:rFonts w:ascii="Avenir" w:eastAsia="Avenir" w:hAnsi="Avenir" w:cs="Avenir"/>
                <w:i/>
                <w:sz w:val="22"/>
                <w:szCs w:val="22"/>
              </w:rPr>
              <w:t>Where is flooding most likely to occur? How is flooding related to agriculture?</w:t>
            </w:r>
          </w:p>
          <w:p w14:paraId="679592EF" w14:textId="77777777" w:rsidR="00524F70" w:rsidRDefault="009E753C">
            <w:pPr>
              <w:widowControl w:val="0"/>
              <w:spacing w:before="240" w:after="240"/>
              <w:rPr>
                <w:rFonts w:ascii="Avenir" w:eastAsia="Avenir" w:hAnsi="Avenir" w:cs="Avenir"/>
                <w:i/>
                <w:sz w:val="22"/>
                <w:szCs w:val="22"/>
              </w:rPr>
            </w:pPr>
            <w:r>
              <w:rPr>
                <w:rFonts w:ascii="Avenir" w:eastAsia="Avenir" w:hAnsi="Avenir" w:cs="Avenir"/>
                <w:i/>
                <w:sz w:val="22"/>
                <w:szCs w:val="22"/>
              </w:rPr>
              <w:t>6.</w:t>
            </w:r>
            <w:r>
              <w:rPr>
                <w:rFonts w:ascii="Avenir" w:eastAsia="Avenir" w:hAnsi="Avenir" w:cs="Avenir"/>
                <w:i/>
                <w:sz w:val="14"/>
                <w:szCs w:val="14"/>
              </w:rPr>
              <w:t xml:space="preserve">      </w:t>
            </w:r>
            <w:r>
              <w:rPr>
                <w:rFonts w:ascii="Avenir" w:eastAsia="Avenir" w:hAnsi="Avenir" w:cs="Avenir"/>
                <w:i/>
                <w:sz w:val="22"/>
                <w:szCs w:val="22"/>
              </w:rPr>
              <w:t>What do you notice about the locations of stormwater services? How do you explain the locations?</w:t>
            </w:r>
          </w:p>
          <w:p w14:paraId="7032C42C" w14:textId="77777777" w:rsidR="00524F70" w:rsidRDefault="00524F70">
            <w:pPr>
              <w:widowControl w:val="0"/>
              <w:spacing w:before="240" w:after="240"/>
              <w:rPr>
                <w:rFonts w:ascii="Avenir" w:eastAsia="Avenir" w:hAnsi="Avenir" w:cs="Avenir"/>
                <w:i/>
                <w:sz w:val="22"/>
                <w:szCs w:val="22"/>
              </w:rPr>
            </w:pPr>
          </w:p>
          <w:p w14:paraId="669CB4A8" w14:textId="77777777" w:rsidR="00524F70" w:rsidRDefault="00524F70">
            <w:pPr>
              <w:widowControl w:val="0"/>
              <w:spacing w:before="240" w:after="240"/>
              <w:rPr>
                <w:rFonts w:ascii="Avenir" w:eastAsia="Avenir" w:hAnsi="Avenir" w:cs="Avenir"/>
                <w:i/>
                <w:sz w:val="22"/>
                <w:szCs w:val="22"/>
              </w:rPr>
            </w:pPr>
          </w:p>
        </w:tc>
      </w:tr>
    </w:tbl>
    <w:p w14:paraId="2F254CC4" w14:textId="77777777" w:rsidR="00524F70" w:rsidRDefault="00524F70">
      <w:pPr>
        <w:rPr>
          <w:rFonts w:ascii="Avenir" w:eastAsia="Avenir" w:hAnsi="Avenir" w:cs="Avenir"/>
          <w:i/>
          <w:sz w:val="22"/>
          <w:szCs w:val="22"/>
        </w:rPr>
      </w:pPr>
    </w:p>
    <w:sectPr w:rsidR="00524F70">
      <w:headerReference w:type="even" r:id="rId17"/>
      <w:headerReference w:type="default" r:id="rId18"/>
      <w:footerReference w:type="even" r:id="rId19"/>
      <w:pgSz w:w="12240" w:h="15840"/>
      <w:pgMar w:top="900" w:right="1368" w:bottom="1080" w:left="136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AF0D6" w14:textId="77777777" w:rsidR="00000000" w:rsidRDefault="009E753C">
      <w:r>
        <w:separator/>
      </w:r>
    </w:p>
  </w:endnote>
  <w:endnote w:type="continuationSeparator" w:id="0">
    <w:p w14:paraId="4BBE4494" w14:textId="77777777" w:rsidR="00000000" w:rsidRDefault="009E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7922B" w14:textId="77777777" w:rsidR="00524F70" w:rsidRDefault="009E753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59F72FB" w14:textId="77777777" w:rsidR="00524F70" w:rsidRDefault="00524F70">
    <w:pPr>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B0431" w14:textId="77777777" w:rsidR="00000000" w:rsidRDefault="009E753C">
      <w:r>
        <w:separator/>
      </w:r>
    </w:p>
  </w:footnote>
  <w:footnote w:type="continuationSeparator" w:id="0">
    <w:p w14:paraId="59AD4383" w14:textId="77777777" w:rsidR="00000000" w:rsidRDefault="009E7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F4C6" w14:textId="77777777" w:rsidR="00524F70" w:rsidRDefault="009E753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DA32354" w14:textId="77777777" w:rsidR="00524F70" w:rsidRDefault="00524F70">
    <w:pPr>
      <w:pBdr>
        <w:top w:val="nil"/>
        <w:left w:val="nil"/>
        <w:bottom w:val="nil"/>
        <w:right w:val="nil"/>
        <w:between w:val="nil"/>
      </w:pBdr>
      <w:tabs>
        <w:tab w:val="center" w:pos="4320"/>
        <w:tab w:val="right" w:pos="8640"/>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A36F3" w14:textId="77777777" w:rsidR="00524F70" w:rsidRDefault="009E753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0BB0303" w14:textId="77777777" w:rsidR="00524F70" w:rsidRDefault="00524F70">
    <w:pPr>
      <w:pBdr>
        <w:top w:val="nil"/>
        <w:left w:val="nil"/>
        <w:bottom w:val="nil"/>
        <w:right w:val="nil"/>
        <w:between w:val="nil"/>
      </w:pBdr>
      <w:tabs>
        <w:tab w:val="center" w:pos="4320"/>
        <w:tab w:val="right" w:pos="8640"/>
      </w:tabs>
      <w:ind w:right="360"/>
      <w:jc w:val="center"/>
      <w:rPr>
        <w:b/>
        <w:i/>
        <w:color w:val="00000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A3BED"/>
    <w:multiLevelType w:val="multilevel"/>
    <w:tmpl w:val="7E0C35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F70"/>
    <w:rsid w:val="00524F70"/>
    <w:rsid w:val="009E7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70591"/>
  <w15:docId w15:val="{E693265C-D3D7-436E-BFD8-1206482A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libri" w:eastAsia="Calibri" w:hAnsi="Calibri" w:cs="Calibri"/>
      <w:b/>
      <w:color w:val="335B8A"/>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oo.gl/maps/fQGHe2dQYmEjTW7x6" TargetMode="External"/><Relationship Id="rId13" Type="http://schemas.openxmlformats.org/officeDocument/2006/relationships/hyperlink" Target="https://crosscut.com/video/deeply-rooted/tale-two-waters"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goo.gl/maps/gF6kTrjfpHxpwip68"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gismaps.kingcounty.gov/iMa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o.gl/maps/gF6kTrjfpHxpwip68" TargetMode="External"/><Relationship Id="rId5" Type="http://schemas.openxmlformats.org/officeDocument/2006/relationships/footnotes" Target="footnotes.xml"/><Relationship Id="rId15" Type="http://schemas.openxmlformats.org/officeDocument/2006/relationships/hyperlink" Target="https://crosscut.com/video/deeply-rooted/tale-two-waters" TargetMode="External"/><Relationship Id="rId10" Type="http://schemas.openxmlformats.org/officeDocument/2006/relationships/hyperlink" Target="https://goo.gl/maps/pLww8KWnEFApo2eH6"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goo.gl/maps/fQGHe2dQYmEjTW7x6" TargetMode="External"/><Relationship Id="rId14" Type="http://schemas.openxmlformats.org/officeDocument/2006/relationships/hyperlink" Target="https://gismaps.kingcounty.gov/i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2207</Words>
  <Characters>12580</Characters>
  <Application>Microsoft Office Word</Application>
  <DocSecurity>0</DocSecurity>
  <Lines>104</Lines>
  <Paragraphs>29</Paragraphs>
  <ScaleCrop>false</ScaleCrop>
  <Company/>
  <LinksUpToDate>false</LinksUpToDate>
  <CharactersWithSpaces>14758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Johnson</dc:creator>
  <cp:lastModifiedBy>Rose Johnson</cp:lastModifiedBy>
  <cp:revision>2</cp:revision>
  <dcterms:created xsi:type="dcterms:W3CDTF">2022-03-03T20:30:00Z</dcterms:created>
  <dcterms:modified xsi:type="dcterms:W3CDTF">2022-03-03T20:30:00Z</dcterms:modified>
</cp:coreProperties>
</file>