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drawing>
          <wp:inline distB="114300" distT="114300" distL="114300" distR="114300">
            <wp:extent cx="609600" cy="619125"/>
            <wp:effectExtent b="0" l="0" r="0" t="0"/>
            <wp:docPr id="4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19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Water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drawing>
          <wp:inline distB="114300" distT="114300" distL="114300" distR="114300">
            <wp:extent cx="619125" cy="619125"/>
            <wp:effectExtent b="0" l="0" r="0" t="0"/>
            <wp:docPr id="6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Grass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drawing>
          <wp:inline distB="114300" distT="114300" distL="114300" distR="114300">
            <wp:extent cx="609600" cy="619125"/>
            <wp:effectExtent b="0" l="0" r="0" t="0"/>
            <wp:docPr id="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19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Hill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drawing>
          <wp:inline distB="114300" distT="114300" distL="114300" distR="114300">
            <wp:extent cx="600075" cy="619125"/>
            <wp:effectExtent b="0" l="0" r="0" t="0"/>
            <wp:docPr id="2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19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Trees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drawing>
          <wp:inline distB="114300" distT="114300" distL="114300" distR="114300">
            <wp:extent cx="628650" cy="619125"/>
            <wp:effectExtent b="0" l="0" r="0" t="0"/>
            <wp:docPr id="5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19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Footpath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drawing>
          <wp:inline distB="114300" distT="114300" distL="114300" distR="114300">
            <wp:extent cx="609600" cy="609600"/>
            <wp:effectExtent b="0" l="0" r="0" t="0"/>
            <wp:docPr id="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Footbridge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0" Type="http://schemas.openxmlformats.org/officeDocument/2006/relationships/image" Target="media/image8.png"/><Relationship Id="rId9" Type="http://schemas.openxmlformats.org/officeDocument/2006/relationships/image" Target="media/image11.png"/><Relationship Id="rId5" Type="http://schemas.openxmlformats.org/officeDocument/2006/relationships/image" Target="media/image10.png"/><Relationship Id="rId6" Type="http://schemas.openxmlformats.org/officeDocument/2006/relationships/image" Target="media/image12.png"/><Relationship Id="rId7" Type="http://schemas.openxmlformats.org/officeDocument/2006/relationships/image" Target="media/image6.png"/><Relationship Id="rId8" Type="http://schemas.openxmlformats.org/officeDocument/2006/relationships/image" Target="media/image7.png"/></Relationships>
</file>