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  <w:rPr>
          <w:sz w:val="96"/>
          <w:szCs w:val="96"/>
        </w:rPr>
      </w:pPr>
      <w:r w:rsidDel="00000000" w:rsidR="00000000" w:rsidRPr="00000000">
        <w:rPr>
          <w:sz w:val="96"/>
          <w:szCs w:val="96"/>
          <w:rtl w:val="0"/>
        </w:rPr>
        <w:t xml:space="preserve">  S W O T :  Group Work</w:t>
      </w:r>
    </w:p>
    <w:tbl>
      <w:tblPr>
        <w:tblStyle w:val="Table1"/>
        <w:tblW w:w="1425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20"/>
      </w:tblPr>
      <w:tblGrid>
        <w:gridCol w:w="7185"/>
        <w:gridCol w:w="7065"/>
        <w:tblGridChange w:id="0">
          <w:tblGrid>
            <w:gridCol w:w="7185"/>
            <w:gridCol w:w="7065"/>
          </w:tblGrid>
        </w:tblGridChange>
      </w:tblGrid>
      <w:tr>
        <w:trPr>
          <w:trHeight w:val="440" w:hRule="atLeast"/>
        </w:trPr>
        <w:tc>
          <w:tcPr>
            <w:tcMar>
              <w:top w:w="60.0" w:type="dxa"/>
              <w:left w:w="140.0" w:type="dxa"/>
              <w:bottom w:w="60.0" w:type="dxa"/>
              <w:right w:w="14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Strengths-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What successes did your group have?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60.0" w:type="dxa"/>
              <w:left w:w="140.0" w:type="dxa"/>
              <w:bottom w:w="60.0" w:type="dxa"/>
              <w:right w:w="14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Weaknesses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What struggles did your group have?</w:t>
            </w:r>
          </w:p>
        </w:tc>
      </w:tr>
      <w:tr>
        <w:trPr>
          <w:trHeight w:val="4420" w:hRule="atLeast"/>
        </w:trPr>
        <w:tc>
          <w:tcPr>
            <w:tcMar>
              <w:top w:w="60.0" w:type="dxa"/>
              <w:left w:w="140.0" w:type="dxa"/>
              <w:bottom w:w="60.0" w:type="dxa"/>
              <w:right w:w="14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Opportunities-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What changes could be made to your model to make it better?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60.0" w:type="dxa"/>
              <w:left w:w="140.0" w:type="dxa"/>
              <w:bottom w:w="60.0" w:type="dxa"/>
              <w:right w:w="14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Threats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What about your model would cause it to not get picked for a museum exhibit?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158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contextualSpacing w:val="1"/>
    </w:pPr>
    <w:rPr>
      <w:rFonts w:ascii="Calibri" w:cs="Calibri" w:eastAsia="Calibri" w:hAnsi="Calibri"/>
      <w:b w:val="0"/>
      <w:i w:val="0"/>
      <w:color w:val="000000"/>
    </w:rPr>
    <w:tblPr>
      <w:tblStyleRowBandSize w:val="1"/>
      <w:tblStyleColBandSize w:val="1"/>
      <w:tblCellMar/>
    </w:tblPr>
    <w:tblStylePr w:type="band1Horz">
      <w:pPr>
        <w:contextualSpacing w:val="1"/>
      </w:pPr>
      <w:rPr/>
      <w:tcPr/>
    </w:tblStylePr>
    <w:tblStylePr w:type="band1Vert">
      <w:pPr>
        <w:contextualSpacing w:val="1"/>
      </w:pPr>
      <w:rPr/>
      <w:tcPr/>
    </w:tblStylePr>
    <w:tblStylePr w:type="band2Horz">
      <w:pPr>
        <w:contextualSpacing w:val="1"/>
      </w:pPr>
      <w:rPr/>
      <w:tcPr/>
    </w:tblStylePr>
    <w:tblStylePr w:type="band2Vert">
      <w:pPr>
        <w:contextualSpacing w:val="1"/>
      </w:pPr>
      <w:rPr/>
      <w:tcPr/>
    </w:tblStylePr>
    <w:tblStylePr w:type="firstCol">
      <w:pPr>
        <w:contextualSpacing w:val="1"/>
      </w:pPr>
      <w:rPr/>
      <w:tcPr/>
    </w:tblStylePr>
    <w:tblStylePr w:type="firstRow">
      <w:pPr>
        <w:contextualSpacing w:val="1"/>
      </w:pPr>
      <w:rPr/>
      <w:tcPr/>
    </w:tblStylePr>
    <w:tblStylePr w:type="lastCol">
      <w:pPr>
        <w:contextualSpacing w:val="1"/>
      </w:pPr>
      <w:rPr/>
      <w:tcPr/>
    </w:tblStylePr>
    <w:tblStylePr w:type="lastRow">
      <w:pPr>
        <w:contextualSpacing w:val="1"/>
      </w:pPr>
      <w:rPr/>
      <w:tcPr/>
    </w:tblStylePr>
    <w:tblStylePr w:type="neCell">
      <w:pPr>
        <w:contextualSpacing w:val="1"/>
      </w:pPr>
      <w:rPr/>
      <w:tcPr/>
    </w:tblStylePr>
    <w:tblStylePr w:type="nwCell">
      <w:pPr>
        <w:contextualSpacing w:val="1"/>
      </w:pPr>
      <w:rPr/>
      <w:tcPr/>
    </w:tblStylePr>
    <w:tblStylePr w:type="seCell">
      <w:pPr>
        <w:contextualSpacing w:val="1"/>
      </w:pPr>
      <w:rPr/>
      <w:tcPr/>
    </w:tblStylePr>
    <w:tblStylePr w:type="swCell">
      <w:pPr>
        <w:contextualSpacing w:val="1"/>
      </w:pPr>
      <w:rPr/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